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7CD2A3D5" w14:textId="7777777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37E41ACA" w14:textId="77777777" w:rsidR="002B5E0A" w:rsidRPr="002A5B23" w:rsidRDefault="002B5E0A" w:rsidP="002B5E0A">
      <w:pPr>
        <w:rPr>
          <w:rFonts w:ascii="Book Antiqua" w:hAnsi="Book Antiqua" w:cs="Arial"/>
          <w:color w:val="595959" w:themeColor="text1" w:themeTint="A6"/>
          <w:sz w:val="24"/>
          <w:szCs w:val="24"/>
        </w:rPr>
      </w:pPr>
      <w:r w:rsidRPr="002A5B23">
        <w:rPr>
          <w:rFonts w:ascii="Book Antiqua" w:hAnsi="Book Antiqua" w:cs="Arial"/>
          <w:color w:val="595959" w:themeColor="text1" w:themeTint="A6"/>
          <w:sz w:val="24"/>
          <w:szCs w:val="24"/>
        </w:rPr>
        <w:t>Leader: Jesus Christ is risen from the dead!</w:t>
      </w:r>
    </w:p>
    <w:p w14:paraId="44E48D53" w14:textId="77777777" w:rsidR="002B5E0A" w:rsidRPr="00593DAD" w:rsidRDefault="002B5E0A" w:rsidP="002B5E0A">
      <w:pPr>
        <w:rPr>
          <w:rFonts w:ascii="Book Antiqua" w:hAnsi="Book Antiqua" w:cs="Arial"/>
          <w:b/>
          <w:bCs/>
          <w:color w:val="auto"/>
          <w:sz w:val="24"/>
          <w:szCs w:val="24"/>
        </w:rPr>
      </w:pPr>
      <w:r w:rsidRPr="00593DAD">
        <w:rPr>
          <w:rFonts w:ascii="Book Antiqua" w:hAnsi="Book Antiqua" w:cs="Arial"/>
          <w:b/>
          <w:bCs/>
          <w:color w:val="auto"/>
          <w:sz w:val="24"/>
          <w:szCs w:val="24"/>
        </w:rPr>
        <w:t>People: Alleluia!</w:t>
      </w:r>
    </w:p>
    <w:p w14:paraId="0F0E901B" w14:textId="77777777" w:rsidR="002B5E0A" w:rsidRPr="002A5B23" w:rsidRDefault="002B5E0A" w:rsidP="002B5E0A">
      <w:pPr>
        <w:rPr>
          <w:rFonts w:ascii="Book Antiqua" w:hAnsi="Book Antiqua" w:cs="Arial"/>
          <w:color w:val="595959" w:themeColor="text1" w:themeTint="A6"/>
          <w:sz w:val="24"/>
          <w:szCs w:val="24"/>
        </w:rPr>
      </w:pPr>
      <w:r w:rsidRPr="002A5B23">
        <w:rPr>
          <w:rFonts w:ascii="Book Antiqua" w:hAnsi="Book Antiqua" w:cs="Arial"/>
          <w:color w:val="595959" w:themeColor="text1" w:themeTint="A6"/>
          <w:sz w:val="24"/>
          <w:szCs w:val="24"/>
        </w:rPr>
        <w:t>Leader: Blessing and honor and glory and might be to our God forever and ever!</w:t>
      </w:r>
    </w:p>
    <w:p w14:paraId="3CBB2550" w14:textId="77777777" w:rsidR="002B5E0A" w:rsidRPr="00593DAD" w:rsidRDefault="002B5E0A" w:rsidP="002B5E0A">
      <w:pPr>
        <w:rPr>
          <w:rFonts w:ascii="Book Antiqua" w:hAnsi="Book Antiqua" w:cs="Arial"/>
          <w:b/>
          <w:bCs/>
          <w:color w:val="auto"/>
          <w:sz w:val="24"/>
          <w:szCs w:val="24"/>
        </w:rPr>
      </w:pPr>
      <w:r w:rsidRPr="00593DAD">
        <w:rPr>
          <w:rFonts w:ascii="Book Antiqua" w:hAnsi="Book Antiqua" w:cs="Arial"/>
          <w:b/>
          <w:bCs/>
          <w:color w:val="auto"/>
          <w:sz w:val="24"/>
          <w:szCs w:val="24"/>
        </w:rPr>
        <w:t>People: Alleluia!</w:t>
      </w:r>
    </w:p>
    <w:p w14:paraId="055F2B98" w14:textId="77777777" w:rsidR="002A5B23" w:rsidRPr="002A5B23" w:rsidRDefault="002A5B23" w:rsidP="002B5E0A">
      <w:pPr>
        <w:overflowPunct/>
        <w:rPr>
          <w:rFonts w:ascii="Book Antiqua" w:hAnsi="Book Antiqua" w:cs="Arial"/>
          <w:i/>
          <w:iCs/>
          <w:color w:val="FF0000"/>
          <w:sz w:val="16"/>
          <w:szCs w:val="16"/>
        </w:rPr>
      </w:pPr>
    </w:p>
    <w:p w14:paraId="18510E0C" w14:textId="6F720CBA" w:rsidR="002B5E0A" w:rsidRPr="00AB61CF" w:rsidRDefault="002B5E0A" w:rsidP="002B5E0A">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7A8C5EA6" w14:textId="09D7825E" w:rsidR="002B5E0A" w:rsidRPr="00593DAD" w:rsidRDefault="002B5E0A" w:rsidP="002B5E0A">
      <w:pPr>
        <w:rPr>
          <w:rFonts w:ascii="Book Antiqua" w:hAnsi="Book Antiqua" w:cs="Arial"/>
          <w:color w:val="FF0000"/>
          <w:sz w:val="24"/>
          <w:szCs w:val="24"/>
        </w:rPr>
      </w:pPr>
      <w:r w:rsidRPr="002A5B23">
        <w:rPr>
          <w:rFonts w:ascii="Book Antiqua" w:hAnsi="Book Antiqua" w:cs="Arial"/>
          <w:color w:val="595959" w:themeColor="text1" w:themeTint="A6"/>
          <w:sz w:val="24"/>
          <w:szCs w:val="24"/>
        </w:rPr>
        <w:t xml:space="preserve">Living Lord, you meet us in unexpected places and surprise us with the abundance of your love. Feed us by your Word and fill us with your Spirit so that we may follow you this day, and </w:t>
      </w:r>
      <w:proofErr w:type="gramStart"/>
      <w:r w:rsidRPr="002A5B23">
        <w:rPr>
          <w:rFonts w:ascii="Book Antiqua" w:hAnsi="Book Antiqua" w:cs="Arial"/>
          <w:color w:val="595959" w:themeColor="text1" w:themeTint="A6"/>
          <w:sz w:val="24"/>
          <w:szCs w:val="24"/>
        </w:rPr>
        <w:t>always;</w:t>
      </w:r>
      <w:proofErr w:type="gramEnd"/>
      <w:r w:rsidRPr="002A5B23">
        <w:rPr>
          <w:rFonts w:ascii="Book Antiqua" w:hAnsi="Book Antiqua" w:cs="Arial"/>
          <w:color w:val="595959" w:themeColor="text1" w:themeTint="A6"/>
          <w:sz w:val="24"/>
          <w:szCs w:val="24"/>
        </w:rPr>
        <w:t xml:space="preserve"> through Jesus Christ, your Son, our Savior. </w:t>
      </w:r>
      <w:r w:rsidRPr="00593DAD">
        <w:rPr>
          <w:rFonts w:ascii="Book Antiqua" w:hAnsi="Book Antiqua" w:cs="Arial"/>
          <w:b/>
          <w:bCs/>
          <w:color w:val="auto"/>
          <w:sz w:val="24"/>
          <w:szCs w:val="24"/>
        </w:rPr>
        <w:t>Amen.</w:t>
      </w:r>
    </w:p>
    <w:p w14:paraId="433AC7E6" w14:textId="77777777" w:rsidR="002B5E0A" w:rsidRPr="002A5B23" w:rsidRDefault="002B5E0A" w:rsidP="002A5B23">
      <w:pPr>
        <w:rPr>
          <w:rFonts w:ascii="Book Antiqua" w:hAnsi="Book Antiqua" w:cs="Arial"/>
          <w:i/>
          <w:iCs/>
          <w:color w:val="FF0000"/>
          <w:sz w:val="16"/>
          <w:szCs w:val="16"/>
        </w:rPr>
      </w:pPr>
    </w:p>
    <w:p w14:paraId="109693CF" w14:textId="71D33602" w:rsidR="002B5E0A" w:rsidRDefault="002B5E0A" w:rsidP="002B5E0A">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C21A25">
        <w:rPr>
          <w:rFonts w:ascii="Book Antiqua" w:hAnsi="Book Antiqua" w:cs="Arial"/>
          <w:color w:val="auto"/>
          <w:sz w:val="24"/>
          <w:szCs w:val="24"/>
        </w:rPr>
        <w:t>Praise Ye the Lord, the Almighty</w:t>
      </w:r>
      <w:r>
        <w:rPr>
          <w:rFonts w:ascii="Book Antiqua" w:hAnsi="Book Antiqua" w:cs="Arial"/>
          <w:color w:val="auto"/>
          <w:sz w:val="24"/>
          <w:szCs w:val="24"/>
        </w:rPr>
        <w:t>!</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Pr>
          <w:rFonts w:ascii="Book Antiqua" w:hAnsi="Book Antiqua" w:cs="Arial"/>
          <w:b/>
          <w:color w:val="auto"/>
          <w:sz w:val="24"/>
          <w:szCs w:val="24"/>
        </w:rPr>
        <w:t>35</w:t>
      </w:r>
    </w:p>
    <w:p w14:paraId="7BB117E1" w14:textId="77777777" w:rsidR="002B5E0A" w:rsidRPr="00AB61CF" w:rsidRDefault="002B5E0A" w:rsidP="002A5B23">
      <w:pPr>
        <w:textAlignment w:val="top"/>
        <w:rPr>
          <w:rFonts w:ascii="Book Antiqua" w:hAnsi="Book Antiqua"/>
          <w:b/>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480F30D2" w14:textId="77777777" w:rsidR="002A5B23" w:rsidRPr="002A5B23" w:rsidRDefault="002A5B23" w:rsidP="002B5E0A">
      <w:pPr>
        <w:textAlignment w:val="top"/>
        <w:rPr>
          <w:rFonts w:ascii="Book Antiqua" w:hAnsi="Book Antiqua" w:cs="Arial"/>
          <w:i/>
          <w:color w:val="FF0000"/>
          <w:sz w:val="16"/>
          <w:szCs w:val="16"/>
        </w:rPr>
      </w:pPr>
    </w:p>
    <w:p w14:paraId="0F031B7F" w14:textId="2F18089D"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6BBD809D" w14:textId="7F6EC2AD" w:rsidR="002B5E0A" w:rsidRPr="00CC74B9" w:rsidRDefault="002B5E0A" w:rsidP="002B5E0A">
      <w:pPr>
        <w:textAlignment w:val="top"/>
        <w:rPr>
          <w:rFonts w:ascii="Book Antiqua" w:hAnsi="Book Antiqua" w:cs="Arial"/>
          <w:b/>
          <w:bCs/>
          <w:iCs/>
          <w:color w:val="auto"/>
          <w:sz w:val="24"/>
          <w:szCs w:val="24"/>
        </w:rPr>
      </w:pPr>
      <w:r w:rsidRPr="00593DAD">
        <w:rPr>
          <w:rFonts w:ascii="Book Antiqua" w:hAnsi="Book Antiqua" w:cs="Arial"/>
          <w:b/>
          <w:bCs/>
          <w:iCs/>
          <w:color w:val="auto"/>
          <w:sz w:val="24"/>
          <w:szCs w:val="24"/>
        </w:rPr>
        <w:t>Lord God, in the light of your glory</w:t>
      </w:r>
      <w:r>
        <w:rPr>
          <w:rFonts w:ascii="Book Antiqua" w:hAnsi="Book Antiqua" w:cs="Arial"/>
          <w:b/>
          <w:bCs/>
          <w:iCs/>
          <w:color w:val="auto"/>
          <w:sz w:val="24"/>
          <w:szCs w:val="24"/>
        </w:rPr>
        <w:t xml:space="preserve"> </w:t>
      </w:r>
      <w:r w:rsidRPr="00593DAD">
        <w:rPr>
          <w:rFonts w:ascii="Book Antiqua" w:hAnsi="Book Antiqua" w:cs="Arial"/>
          <w:b/>
          <w:bCs/>
          <w:iCs/>
          <w:color w:val="auto"/>
          <w:sz w:val="24"/>
          <w:szCs w:val="24"/>
        </w:rPr>
        <w:t>we see the evil we have done,</w:t>
      </w:r>
      <w:r>
        <w:rPr>
          <w:rFonts w:ascii="Book Antiqua" w:hAnsi="Book Antiqua" w:cs="Arial"/>
          <w:b/>
          <w:bCs/>
          <w:iCs/>
          <w:color w:val="auto"/>
          <w:sz w:val="24"/>
          <w:szCs w:val="24"/>
        </w:rPr>
        <w:t xml:space="preserve"> </w:t>
      </w:r>
      <w:r w:rsidRPr="00593DAD">
        <w:rPr>
          <w:rFonts w:ascii="Book Antiqua" w:hAnsi="Book Antiqua" w:cs="Arial"/>
          <w:b/>
          <w:bCs/>
          <w:iCs/>
          <w:color w:val="auto"/>
          <w:sz w:val="24"/>
          <w:szCs w:val="24"/>
        </w:rPr>
        <w:t>the suffering we have caused,</w:t>
      </w:r>
      <w:r>
        <w:rPr>
          <w:rFonts w:ascii="Book Antiqua" w:hAnsi="Book Antiqua" w:cs="Arial"/>
          <w:b/>
          <w:bCs/>
          <w:iCs/>
          <w:color w:val="auto"/>
          <w:sz w:val="24"/>
          <w:szCs w:val="24"/>
        </w:rPr>
        <w:t xml:space="preserve"> </w:t>
      </w:r>
      <w:r w:rsidRPr="00593DAD">
        <w:rPr>
          <w:rFonts w:ascii="Book Antiqua" w:hAnsi="Book Antiqua" w:cs="Arial"/>
          <w:b/>
          <w:bCs/>
          <w:iCs/>
          <w:color w:val="auto"/>
          <w:sz w:val="24"/>
          <w:szCs w:val="24"/>
        </w:rPr>
        <w:t>the good we have refused,</w:t>
      </w:r>
      <w:r>
        <w:rPr>
          <w:rFonts w:ascii="Book Antiqua" w:hAnsi="Book Antiqua" w:cs="Arial"/>
          <w:b/>
          <w:bCs/>
          <w:iCs/>
          <w:color w:val="auto"/>
          <w:sz w:val="24"/>
          <w:szCs w:val="24"/>
        </w:rPr>
        <w:t xml:space="preserve"> </w:t>
      </w:r>
      <w:r w:rsidRPr="00593DAD">
        <w:rPr>
          <w:rFonts w:ascii="Book Antiqua" w:hAnsi="Book Antiqua" w:cs="Arial"/>
          <w:b/>
          <w:bCs/>
          <w:iCs/>
          <w:color w:val="auto"/>
          <w:sz w:val="24"/>
          <w:szCs w:val="24"/>
        </w:rPr>
        <w:t>and the truth we have denied.</w:t>
      </w:r>
      <w:r>
        <w:rPr>
          <w:rFonts w:ascii="Book Antiqua" w:hAnsi="Book Antiqua" w:cs="Arial"/>
          <w:b/>
          <w:bCs/>
          <w:iCs/>
          <w:color w:val="auto"/>
          <w:sz w:val="24"/>
          <w:szCs w:val="24"/>
        </w:rPr>
        <w:t xml:space="preserve"> </w:t>
      </w:r>
      <w:r w:rsidRPr="00593DAD">
        <w:rPr>
          <w:rFonts w:ascii="Book Antiqua" w:hAnsi="Book Antiqua" w:cs="Arial"/>
          <w:b/>
          <w:bCs/>
          <w:iCs/>
          <w:color w:val="auto"/>
          <w:sz w:val="24"/>
          <w:szCs w:val="24"/>
        </w:rPr>
        <w:t>Heal us of our sin,</w:t>
      </w:r>
      <w:r>
        <w:rPr>
          <w:rFonts w:ascii="Book Antiqua" w:hAnsi="Book Antiqua" w:cs="Arial"/>
          <w:b/>
          <w:bCs/>
          <w:iCs/>
          <w:color w:val="auto"/>
          <w:sz w:val="24"/>
          <w:szCs w:val="24"/>
        </w:rPr>
        <w:t xml:space="preserve"> </w:t>
      </w:r>
      <w:r w:rsidRPr="00593DAD">
        <w:rPr>
          <w:rFonts w:ascii="Book Antiqua" w:hAnsi="Book Antiqua" w:cs="Arial"/>
          <w:b/>
          <w:bCs/>
          <w:iCs/>
          <w:color w:val="auto"/>
          <w:sz w:val="24"/>
          <w:szCs w:val="24"/>
        </w:rPr>
        <w:t>wash us in your mercy,</w:t>
      </w:r>
      <w:r>
        <w:rPr>
          <w:rFonts w:ascii="Book Antiqua" w:hAnsi="Book Antiqua" w:cs="Arial"/>
          <w:b/>
          <w:bCs/>
          <w:iCs/>
          <w:color w:val="auto"/>
          <w:sz w:val="24"/>
          <w:szCs w:val="24"/>
        </w:rPr>
        <w:t xml:space="preserve"> </w:t>
      </w:r>
      <w:r w:rsidRPr="00593DAD">
        <w:rPr>
          <w:rFonts w:ascii="Book Antiqua" w:hAnsi="Book Antiqua" w:cs="Arial"/>
          <w:b/>
          <w:bCs/>
          <w:iCs/>
          <w:color w:val="auto"/>
          <w:sz w:val="24"/>
          <w:szCs w:val="24"/>
        </w:rPr>
        <w:t>and feed us with your grace,</w:t>
      </w:r>
      <w:r>
        <w:rPr>
          <w:rFonts w:ascii="Book Antiqua" w:hAnsi="Book Antiqua" w:cs="Arial"/>
          <w:b/>
          <w:bCs/>
          <w:iCs/>
          <w:color w:val="auto"/>
          <w:sz w:val="24"/>
          <w:szCs w:val="24"/>
        </w:rPr>
        <w:t xml:space="preserve"> </w:t>
      </w:r>
      <w:r w:rsidRPr="00593DAD">
        <w:rPr>
          <w:rFonts w:ascii="Book Antiqua" w:hAnsi="Book Antiqua" w:cs="Arial"/>
          <w:b/>
          <w:bCs/>
          <w:iCs/>
          <w:color w:val="auto"/>
          <w:sz w:val="24"/>
          <w:szCs w:val="24"/>
        </w:rPr>
        <w:t>so that we may follow your way</w:t>
      </w:r>
      <w:r>
        <w:rPr>
          <w:rFonts w:ascii="Book Antiqua" w:hAnsi="Book Antiqua" w:cs="Arial"/>
          <w:b/>
          <w:bCs/>
          <w:iCs/>
          <w:color w:val="auto"/>
          <w:sz w:val="24"/>
          <w:szCs w:val="24"/>
        </w:rPr>
        <w:t xml:space="preserve"> </w:t>
      </w:r>
      <w:r w:rsidRPr="00593DAD">
        <w:rPr>
          <w:rFonts w:ascii="Book Antiqua" w:hAnsi="Book Antiqua" w:cs="Arial"/>
          <w:b/>
          <w:bCs/>
          <w:iCs/>
          <w:color w:val="auto"/>
          <w:sz w:val="24"/>
          <w:szCs w:val="24"/>
        </w:rPr>
        <w:t>and tell the good news of the gospel. Amen</w:t>
      </w:r>
      <w:r>
        <w:rPr>
          <w:rFonts w:ascii="Book Antiqua" w:hAnsi="Book Antiqua" w:cs="Arial"/>
          <w:b/>
          <w:bCs/>
          <w:iCs/>
          <w:color w:val="auto"/>
          <w:sz w:val="24"/>
          <w:szCs w:val="24"/>
        </w:rPr>
        <w:t>.</w:t>
      </w:r>
    </w:p>
    <w:p w14:paraId="2B775DD9" w14:textId="77777777" w:rsidR="002A5B23" w:rsidRPr="002A5B23" w:rsidRDefault="002A5B23" w:rsidP="002B5E0A">
      <w:pPr>
        <w:pStyle w:val="BodyText"/>
        <w:rPr>
          <w:rFonts w:ascii="Book Antiqua" w:hAnsi="Book Antiqua" w:cs="Arial"/>
          <w:color w:val="auto"/>
          <w:sz w:val="16"/>
          <w:szCs w:val="16"/>
        </w:rPr>
      </w:pPr>
    </w:p>
    <w:p w14:paraId="5E367461" w14:textId="09D0D490"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6A1B8427" w14:textId="77777777" w:rsidR="002B5E0A" w:rsidRPr="002A5B23" w:rsidRDefault="002B5E0A" w:rsidP="002B5E0A">
      <w:pPr>
        <w:overflowPunct/>
        <w:autoSpaceDE/>
        <w:autoSpaceDN/>
        <w:adjustRightInd/>
        <w:rPr>
          <w:rFonts w:ascii="Book Antiqua" w:hAnsi="Book Antiqua" w:cs="Arial"/>
          <w:color w:val="595959" w:themeColor="text1" w:themeTint="A6"/>
          <w:kern w:val="0"/>
          <w:sz w:val="24"/>
          <w:szCs w:val="24"/>
        </w:rPr>
      </w:pPr>
      <w:r w:rsidRPr="002A5B23">
        <w:rPr>
          <w:rFonts w:ascii="Book Antiqua" w:hAnsi="Book Antiqua" w:cs="Arial"/>
          <w:color w:val="595959" w:themeColor="text1" w:themeTint="A6"/>
          <w:kern w:val="0"/>
          <w:sz w:val="24"/>
          <w:szCs w:val="24"/>
        </w:rPr>
        <w:t>Leader:  Rise up from the dust! Cast off the shroud of sorrow and put on the joy of the Lord. In Jesus Christ we are forgiven.</w:t>
      </w:r>
    </w:p>
    <w:p w14:paraId="3CA9C0FB" w14:textId="77777777" w:rsidR="002B5E0A" w:rsidRPr="00BB57C1" w:rsidRDefault="002B5E0A" w:rsidP="002B5E0A">
      <w:pPr>
        <w:overflowPunct/>
        <w:autoSpaceDE/>
        <w:autoSpaceDN/>
        <w:adjustRightInd/>
        <w:rPr>
          <w:rFonts w:ascii="Book Antiqua" w:hAnsi="Book Antiqua" w:cs="Arial"/>
          <w:color w:val="FF0000"/>
          <w:kern w:val="0"/>
          <w:sz w:val="24"/>
          <w:szCs w:val="24"/>
        </w:rPr>
      </w:pPr>
      <w:r w:rsidRPr="000959E7">
        <w:rPr>
          <w:rFonts w:ascii="Book Antiqua" w:hAnsi="Book Antiqua" w:cs="Arial"/>
          <w:b/>
          <w:bCs/>
          <w:color w:val="auto"/>
          <w:kern w:val="0"/>
          <w:sz w:val="24"/>
          <w:szCs w:val="24"/>
        </w:rPr>
        <w:t xml:space="preserve">People: </w:t>
      </w:r>
      <w:r>
        <w:rPr>
          <w:rFonts w:ascii="Book Antiqua" w:hAnsi="Book Antiqua" w:cs="Arial"/>
          <w:b/>
          <w:bCs/>
          <w:color w:val="auto"/>
          <w:kern w:val="0"/>
          <w:sz w:val="24"/>
          <w:szCs w:val="24"/>
        </w:rPr>
        <w:t>Thanks be to God!</w:t>
      </w:r>
    </w:p>
    <w:p w14:paraId="575D3DD7" w14:textId="77777777" w:rsidR="002B5E0A" w:rsidRPr="000959E7" w:rsidRDefault="002B5E0A" w:rsidP="002B5E0A">
      <w:pPr>
        <w:overflowPunct/>
        <w:autoSpaceDE/>
        <w:autoSpaceDN/>
        <w:adjustRightInd/>
        <w:rPr>
          <w:rFonts w:ascii="Book Antiqua" w:hAnsi="Book Antiqua" w:cs="Arial"/>
          <w:b/>
          <w:bCs/>
          <w:color w:val="auto"/>
          <w:kern w:val="0"/>
          <w:sz w:val="24"/>
          <w:szCs w:val="24"/>
        </w:rPr>
      </w:pPr>
    </w:p>
    <w:p w14:paraId="2F1A4716" w14:textId="77777777"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AB61CF">
        <w:rPr>
          <w:rFonts w:ascii="Book Antiqua" w:hAnsi="Book Antiqua"/>
          <w:color w:val="auto"/>
          <w:sz w:val="24"/>
          <w:szCs w:val="24"/>
        </w:rPr>
        <w:tab/>
      </w:r>
      <w:r w:rsidRPr="00AB61CF">
        <w:rPr>
          <w:rFonts w:ascii="Book Antiqua" w:hAnsi="Book Antiqua"/>
          <w:color w:val="auto"/>
          <w:sz w:val="24"/>
          <w:szCs w:val="24"/>
        </w:rPr>
        <w:tab/>
      </w:r>
    </w:p>
    <w:p w14:paraId="1E25D2A3" w14:textId="77777777" w:rsidR="002B5E0A" w:rsidRPr="00AB61CF" w:rsidRDefault="002B5E0A" w:rsidP="002B5E0A">
      <w:pPr>
        <w:rPr>
          <w:rFonts w:ascii="Book Antiqua" w:hAnsi="Book Antiqua"/>
          <w:b/>
          <w:sz w:val="24"/>
          <w:szCs w:val="24"/>
        </w:rPr>
      </w:pPr>
    </w:p>
    <w:p w14:paraId="2C0E812C" w14:textId="77777777" w:rsidR="002B5E0A" w:rsidRPr="00AB61CF" w:rsidRDefault="002B5E0A" w:rsidP="002B5E0A">
      <w:pPr>
        <w:jc w:val="center"/>
        <w:rPr>
          <w:rFonts w:ascii="Book Antiqua" w:hAnsi="Book Antiqua"/>
          <w:b/>
          <w:sz w:val="24"/>
          <w:szCs w:val="24"/>
        </w:rPr>
      </w:pPr>
      <w:r w:rsidRPr="00AB61CF">
        <w:rPr>
          <w:rFonts w:ascii="Book Antiqua" w:hAnsi="Book Antiqua"/>
          <w:b/>
          <w:sz w:val="24"/>
          <w:szCs w:val="24"/>
        </w:rPr>
        <w:t>HEARING THE WORD</w:t>
      </w:r>
    </w:p>
    <w:p w14:paraId="5B7E160B" w14:textId="27105A7A" w:rsidR="002B5E0A" w:rsidRPr="002A5B23" w:rsidRDefault="002B5E0A" w:rsidP="002B5E0A">
      <w:pPr>
        <w:rPr>
          <w:rFonts w:ascii="Book Antiqua" w:hAnsi="Book Antiqua"/>
          <w:b/>
          <w:color w:val="auto"/>
          <w:sz w:val="24"/>
          <w:szCs w:val="24"/>
        </w:rPr>
      </w:pPr>
      <w:r w:rsidRPr="002A5B23">
        <w:rPr>
          <w:rFonts w:ascii="Book Antiqua" w:hAnsi="Book Antiqua"/>
          <w:color w:val="auto"/>
          <w:sz w:val="24"/>
          <w:szCs w:val="24"/>
        </w:rPr>
        <w:t xml:space="preserve">PSALM OF THE DAY            Psalm 30                 Pew Bible </w:t>
      </w:r>
      <w:proofErr w:type="spellStart"/>
      <w:r w:rsidRPr="002A5B23">
        <w:rPr>
          <w:rFonts w:ascii="Book Antiqua" w:hAnsi="Book Antiqua"/>
          <w:b/>
          <w:color w:val="auto"/>
          <w:sz w:val="24"/>
          <w:szCs w:val="24"/>
        </w:rPr>
        <w:t>p.394</w:t>
      </w:r>
      <w:proofErr w:type="spellEnd"/>
    </w:p>
    <w:p w14:paraId="0F2095E4" w14:textId="77777777" w:rsidR="002B5E0A" w:rsidRPr="00AB61CF" w:rsidRDefault="002B5E0A" w:rsidP="002B5E0A">
      <w:pPr>
        <w:rPr>
          <w:rFonts w:ascii="Book Antiqua" w:hAnsi="Book Antiqua"/>
          <w:color w:val="auto"/>
          <w:sz w:val="24"/>
          <w:szCs w:val="24"/>
        </w:rPr>
      </w:pPr>
    </w:p>
    <w:p w14:paraId="66317204" w14:textId="5D323557" w:rsidR="002B5E0A" w:rsidRDefault="002B5E0A" w:rsidP="00C21A25">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A548E1">
        <w:rPr>
          <w:rFonts w:ascii="Book Antiqua" w:hAnsi="Book Antiqua"/>
          <w:sz w:val="24"/>
          <w:szCs w:val="24"/>
        </w:rPr>
        <w:t xml:space="preserve">            </w:t>
      </w:r>
      <w:r>
        <w:rPr>
          <w:rFonts w:ascii="Book Antiqua" w:hAnsi="Book Antiqua"/>
          <w:sz w:val="24"/>
          <w:szCs w:val="24"/>
        </w:rPr>
        <w:t xml:space="preserve"> </w:t>
      </w:r>
      <w:r w:rsidR="00C21A25">
        <w:rPr>
          <w:rFonts w:ascii="Book Antiqua" w:hAnsi="Book Antiqua"/>
          <w:sz w:val="24"/>
          <w:szCs w:val="24"/>
        </w:rPr>
        <w:t>Luke 7:1-17</w:t>
      </w:r>
      <w:r w:rsidRPr="00AB61CF">
        <w:rPr>
          <w:rFonts w:ascii="Book Antiqua" w:hAnsi="Book Antiqua"/>
          <w:sz w:val="24"/>
          <w:szCs w:val="24"/>
        </w:rPr>
        <w:t xml:space="preserve">     </w:t>
      </w:r>
      <w:r>
        <w:rPr>
          <w:rFonts w:ascii="Book Antiqua" w:hAnsi="Book Antiqua"/>
          <w:sz w:val="24"/>
          <w:szCs w:val="24"/>
        </w:rPr>
        <w:t xml:space="preserve">             </w:t>
      </w:r>
      <w:r w:rsidRPr="00AB61CF">
        <w:rPr>
          <w:rFonts w:ascii="Book Antiqua" w:hAnsi="Book Antiqua"/>
          <w:sz w:val="24"/>
          <w:szCs w:val="24"/>
        </w:rPr>
        <w:t>Pew Bible</w:t>
      </w:r>
      <w:r w:rsidR="00C21A25">
        <w:rPr>
          <w:rFonts w:ascii="Book Antiqua" w:hAnsi="Book Antiqua"/>
          <w:sz w:val="24"/>
          <w:szCs w:val="24"/>
        </w:rPr>
        <w:t xml:space="preserve"> </w:t>
      </w:r>
      <w:proofErr w:type="spellStart"/>
      <w:r w:rsidR="00C21A25">
        <w:rPr>
          <w:rFonts w:ascii="Book Antiqua" w:hAnsi="Book Antiqua"/>
          <w:b/>
          <w:sz w:val="24"/>
          <w:szCs w:val="24"/>
        </w:rPr>
        <w:t>p.730</w:t>
      </w:r>
      <w:proofErr w:type="spellEnd"/>
    </w:p>
    <w:p w14:paraId="11EFF19A" w14:textId="77777777" w:rsidR="002B5E0A" w:rsidRPr="00C21A25" w:rsidRDefault="002B5E0A" w:rsidP="002B5E0A">
      <w:pPr>
        <w:rPr>
          <w:rFonts w:ascii="Book Antiqua" w:hAnsi="Book Antiqua"/>
        </w:rPr>
      </w:pPr>
    </w:p>
    <w:p w14:paraId="61D62F77" w14:textId="77777777" w:rsidR="00C21A25" w:rsidRDefault="002B5E0A" w:rsidP="002B5E0A">
      <w:pPr>
        <w:rPr>
          <w:rFonts w:ascii="Book Antiqua" w:hAnsi="Book Antiqua"/>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C21A25">
        <w:rPr>
          <w:rFonts w:ascii="Book Antiqua" w:hAnsi="Book Antiqua"/>
          <w:sz w:val="24"/>
          <w:szCs w:val="24"/>
        </w:rPr>
        <w:t xml:space="preserve">  </w:t>
      </w:r>
      <w:r>
        <w:rPr>
          <w:rFonts w:ascii="Book Antiqua" w:hAnsi="Book Antiqua"/>
          <w:sz w:val="24"/>
          <w:szCs w:val="24"/>
        </w:rPr>
        <w:t xml:space="preserve"> </w:t>
      </w:r>
      <w:r w:rsidR="00C21A25" w:rsidRPr="00C21A25">
        <w:rPr>
          <w:rFonts w:ascii="Book Antiqua" w:hAnsi="Book Antiqua"/>
          <w:b/>
          <w:bCs/>
          <w:i/>
          <w:iCs/>
          <w:sz w:val="24"/>
          <w:szCs w:val="24"/>
        </w:rPr>
        <w:t>The Capernaum Chronicles</w:t>
      </w:r>
      <w:r>
        <w:rPr>
          <w:rFonts w:ascii="Book Antiqua" w:hAnsi="Book Antiqua"/>
          <w:sz w:val="24"/>
          <w:szCs w:val="24"/>
        </w:rPr>
        <w:t xml:space="preserve">  </w:t>
      </w:r>
      <w:r w:rsidR="00C21A25">
        <w:rPr>
          <w:rFonts w:ascii="Book Antiqua" w:hAnsi="Book Antiqua"/>
          <w:sz w:val="24"/>
          <w:szCs w:val="24"/>
        </w:rPr>
        <w:t xml:space="preserve">    </w:t>
      </w:r>
      <w:r w:rsidR="00C21A25" w:rsidRPr="00AB61CF">
        <w:rPr>
          <w:rFonts w:ascii="Book Antiqua" w:hAnsi="Book Antiqua"/>
          <w:i/>
          <w:sz w:val="24"/>
          <w:szCs w:val="24"/>
        </w:rPr>
        <w:t xml:space="preserve">Rev. </w:t>
      </w:r>
      <w:r w:rsidR="00C21A25">
        <w:rPr>
          <w:rFonts w:ascii="Book Antiqua" w:hAnsi="Book Antiqua"/>
          <w:i/>
          <w:sz w:val="24"/>
          <w:szCs w:val="24"/>
        </w:rPr>
        <w:t>Todd M. Carter</w:t>
      </w:r>
      <w:r>
        <w:rPr>
          <w:rFonts w:ascii="Book Antiqua" w:hAnsi="Book Antiqua"/>
          <w:sz w:val="24"/>
          <w:szCs w:val="24"/>
        </w:rPr>
        <w:t xml:space="preserve">  </w:t>
      </w:r>
    </w:p>
    <w:p w14:paraId="5008C421" w14:textId="11DF809A" w:rsidR="002B5E0A" w:rsidRPr="00C21A25" w:rsidRDefault="002B5E0A" w:rsidP="00C21A25">
      <w:pPr>
        <w:rPr>
          <w:rFonts w:ascii="Book Antiqua" w:hAnsi="Book Antiqua"/>
          <w:i/>
          <w:sz w:val="24"/>
          <w:szCs w:val="24"/>
        </w:rPr>
      </w:pPr>
    </w:p>
    <w:p w14:paraId="7B590D03" w14:textId="0D16B109" w:rsidR="002B5E0A" w:rsidRDefault="002B5E0A" w:rsidP="002B5E0A">
      <w:pPr>
        <w:rPr>
          <w:rFonts w:ascii="Book Antiqua" w:hAnsi="Book Antiqua"/>
          <w:sz w:val="24"/>
          <w:szCs w:val="24"/>
        </w:rPr>
      </w:pPr>
      <w:r>
        <w:rPr>
          <w:rFonts w:ascii="Book Antiqua" w:hAnsi="Book Antiqua"/>
          <w:sz w:val="24"/>
          <w:szCs w:val="24"/>
        </w:rPr>
        <w:t>*</w:t>
      </w:r>
      <w:r w:rsidRPr="00AB61CF">
        <w:rPr>
          <w:rFonts w:ascii="Book Antiqua" w:hAnsi="Book Antiqua"/>
          <w:sz w:val="24"/>
          <w:szCs w:val="24"/>
        </w:rPr>
        <w:t>AFFIRMATION OF FAITH</w:t>
      </w:r>
      <w:r>
        <w:rPr>
          <w:rFonts w:ascii="Book Antiqua" w:hAnsi="Book Antiqua"/>
          <w:sz w:val="24"/>
          <w:szCs w:val="24"/>
        </w:rPr>
        <w:t xml:space="preserve">  - Nicene Creed</w:t>
      </w:r>
      <w:r>
        <w:rPr>
          <w:rFonts w:ascii="Book Antiqua" w:hAnsi="Book Antiqua"/>
          <w:sz w:val="24"/>
          <w:szCs w:val="24"/>
        </w:rPr>
        <w:tab/>
        <w:t xml:space="preserve">   Hymnal </w:t>
      </w:r>
      <w:proofErr w:type="spellStart"/>
      <w:r w:rsidRPr="00B26A80">
        <w:rPr>
          <w:rFonts w:ascii="Book Antiqua" w:hAnsi="Book Antiqua"/>
          <w:b/>
          <w:bCs/>
          <w:sz w:val="24"/>
          <w:szCs w:val="24"/>
        </w:rPr>
        <w:t>p.34</w:t>
      </w:r>
      <w:proofErr w:type="spellEnd"/>
    </w:p>
    <w:p w14:paraId="3729BB3C" w14:textId="3A925015" w:rsidR="002B5E0A" w:rsidRPr="002B5E0A" w:rsidRDefault="002B5E0A" w:rsidP="002B5E0A">
      <w:pPr>
        <w:rPr>
          <w:rFonts w:ascii="Book Antiqua" w:hAnsi="Book Antiqua"/>
          <w:b/>
          <w:bCs/>
          <w:sz w:val="24"/>
          <w:szCs w:val="24"/>
        </w:rPr>
      </w:pPr>
      <w:r>
        <w:rPr>
          <w:rFonts w:ascii="Book Antiqua" w:hAnsi="Book Antiqua"/>
          <w:sz w:val="24"/>
          <w:szCs w:val="24"/>
        </w:rPr>
        <w:tab/>
        <w:t xml:space="preserve">        </w:t>
      </w:r>
    </w:p>
    <w:p w14:paraId="5700BE2B" w14:textId="77777777" w:rsidR="002B5E0A" w:rsidRPr="00AB61CF" w:rsidRDefault="002B5E0A" w:rsidP="002B5E0A">
      <w:pPr>
        <w:jc w:val="center"/>
        <w:outlineLvl w:val="0"/>
        <w:rPr>
          <w:rFonts w:ascii="Book Antiqua" w:hAnsi="Book Antiqua"/>
          <w:b/>
          <w:sz w:val="24"/>
          <w:szCs w:val="24"/>
        </w:rPr>
      </w:pPr>
      <w:r>
        <w:rPr>
          <w:noProof/>
        </w:rPr>
        <w:drawing>
          <wp:anchor distT="0" distB="0" distL="114300" distR="114300" simplePos="0" relativeHeight="252099584" behindDoc="0" locked="0" layoutInCell="1" allowOverlap="1" wp14:anchorId="14D2C49D" wp14:editId="74CD715B">
            <wp:simplePos x="0" y="0"/>
            <wp:positionH relativeFrom="column">
              <wp:posOffset>6271260</wp:posOffset>
            </wp:positionH>
            <wp:positionV relativeFrom="paragraph">
              <wp:posOffset>12065</wp:posOffset>
            </wp:positionV>
            <wp:extent cx="5577840" cy="5414645"/>
            <wp:effectExtent l="0" t="0" r="381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0" cy="541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CF">
        <w:rPr>
          <w:rFonts w:ascii="Book Antiqua" w:hAnsi="Book Antiqua"/>
          <w:b/>
          <w:sz w:val="24"/>
          <w:szCs w:val="24"/>
        </w:rPr>
        <w:t>RESPONDING TO THE WORD</w:t>
      </w: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D9F1C35" w14:textId="77777777" w:rsidR="002B5E0A" w:rsidRPr="00AB61CF" w:rsidRDefault="002B5E0A" w:rsidP="002B5E0A">
      <w:pPr>
        <w:outlineLvl w:val="0"/>
        <w:rPr>
          <w:rFonts w:ascii="Book Antiqua" w:hAnsi="Book Antiqua"/>
          <w:b/>
          <w:sz w:val="24"/>
          <w:szCs w:val="24"/>
        </w:rPr>
      </w:pPr>
      <w:r w:rsidRPr="00AB61CF">
        <w:rPr>
          <w:rFonts w:ascii="Book Antiqua" w:hAnsi="Book Antiqua"/>
          <w:color w:val="auto"/>
          <w:sz w:val="24"/>
          <w:szCs w:val="24"/>
        </w:rPr>
        <w:t>PASTORAL PRAYER</w:t>
      </w:r>
    </w:p>
    <w:p w14:paraId="0C0A0DE0" w14:textId="77777777"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77777777"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B9CE559" w14:textId="788F67EF" w:rsidR="002B5E0A" w:rsidRDefault="002B5E0A" w:rsidP="002B5E0A">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7D1776BF" w14:textId="77777777" w:rsidR="002B5E0A" w:rsidRPr="00A85B38" w:rsidRDefault="002B5E0A" w:rsidP="002B5E0A">
      <w:pPr>
        <w:rPr>
          <w:rFonts w:ascii="Book Antiqua" w:hAnsi="Book Antiqua"/>
          <w:sz w:val="24"/>
          <w:szCs w:val="24"/>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0833817D" w14:textId="77777777" w:rsidR="002B5E0A" w:rsidRPr="00AB61CF" w:rsidRDefault="002B5E0A" w:rsidP="002B5E0A">
      <w:pPr>
        <w:jc w:val="center"/>
        <w:outlineLvl w:val="0"/>
        <w:rPr>
          <w:rFonts w:ascii="Book Antiqua" w:hAnsi="Book Antiqua"/>
          <w:sz w:val="24"/>
          <w:szCs w:val="24"/>
        </w:rPr>
      </w:pPr>
      <w:r w:rsidRPr="00AB61CF">
        <w:rPr>
          <w:rFonts w:ascii="Book Antiqua" w:hAnsi="Book Antiqua"/>
          <w:b/>
          <w:sz w:val="24"/>
          <w:szCs w:val="24"/>
        </w:rPr>
        <w:t>CELEBRATING THE LORD’S SUPPER</w:t>
      </w:r>
    </w:p>
    <w:p w14:paraId="3AFB54E1" w14:textId="066A15F2" w:rsidR="002B5E0A" w:rsidRDefault="002B5E0A" w:rsidP="002B5E0A">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 xml:space="preserve">HYMN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Jesu, Jesu, Fill Us with Your Love       </w:t>
      </w:r>
      <w:r w:rsidRPr="00AB61CF">
        <w:rPr>
          <w:rFonts w:ascii="Book Antiqua" w:hAnsi="Book Antiqua" w:cs="Arial"/>
          <w:color w:val="auto"/>
          <w:sz w:val="24"/>
          <w:szCs w:val="24"/>
        </w:rPr>
        <w:t xml:space="preserve"> Hymnal </w:t>
      </w:r>
      <w:r>
        <w:rPr>
          <w:rFonts w:ascii="Book Antiqua" w:hAnsi="Book Antiqua" w:cs="Arial"/>
          <w:b/>
          <w:color w:val="auto"/>
          <w:sz w:val="24"/>
          <w:szCs w:val="24"/>
        </w:rPr>
        <w:t>203</w:t>
      </w:r>
    </w:p>
    <w:p w14:paraId="56F4059E" w14:textId="5BE912E8" w:rsidR="002B5E0A" w:rsidRPr="00AB61CF" w:rsidRDefault="002B5E0A" w:rsidP="002B5E0A">
      <w:pPr>
        <w:outlineLvl w:val="0"/>
        <w:rPr>
          <w:rFonts w:ascii="Book Antiqua" w:hAnsi="Book Antiqua" w:cs="Arial"/>
          <w:sz w:val="24"/>
          <w:szCs w:val="24"/>
        </w:rPr>
      </w:pPr>
      <w:r>
        <w:rPr>
          <w:rFonts w:ascii="Book Antiqua" w:hAnsi="Book Antiqua" w:cs="Arial"/>
          <w:sz w:val="24"/>
          <w:szCs w:val="24"/>
        </w:rPr>
        <w:t xml:space="preserve">  </w:t>
      </w:r>
    </w:p>
    <w:p w14:paraId="6A885BFB" w14:textId="77777777" w:rsidR="002B5E0A" w:rsidRPr="00AB61CF" w:rsidRDefault="002B5E0A" w:rsidP="002B5E0A">
      <w:pPr>
        <w:outlineLvl w:val="0"/>
        <w:rPr>
          <w:rFonts w:ascii="Book Antiqua" w:hAnsi="Book Antiqua" w:cs="Arial"/>
          <w:b/>
          <w:sz w:val="24"/>
          <w:szCs w:val="24"/>
        </w:rPr>
      </w:pPr>
      <w:r w:rsidRPr="00AB61CF">
        <w:rPr>
          <w:rFonts w:ascii="Book Antiqua" w:hAnsi="Book Antiqua" w:cs="Arial"/>
          <w:sz w:val="24"/>
          <w:szCs w:val="24"/>
        </w:rPr>
        <w:t>INVITATION TO THE TABLE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0C3DA75F" w14:textId="77777777" w:rsidR="002B5E0A" w:rsidRPr="00AB61CF" w:rsidRDefault="002B5E0A" w:rsidP="002B5E0A">
      <w:pPr>
        <w:rPr>
          <w:rFonts w:ascii="Book Antiqua" w:hAnsi="Book Antiqua" w:cs="Arial"/>
          <w:sz w:val="16"/>
          <w:szCs w:val="16"/>
        </w:rPr>
      </w:pPr>
    </w:p>
    <w:p w14:paraId="344A8C4D" w14:textId="5B3382E7" w:rsidR="002B5E0A" w:rsidRPr="00AB61CF" w:rsidRDefault="002B5E0A" w:rsidP="002B5E0A">
      <w:pPr>
        <w:outlineLvl w:val="0"/>
        <w:rPr>
          <w:rFonts w:ascii="Book Antiqua" w:hAnsi="Book Antiqua" w:cs="Arial"/>
          <w:sz w:val="24"/>
          <w:szCs w:val="24"/>
        </w:rPr>
      </w:pPr>
      <w:r w:rsidRPr="00AB61CF">
        <w:rPr>
          <w:rFonts w:ascii="Book Antiqua" w:hAnsi="Book Antiqua" w:cs="Arial"/>
          <w:sz w:val="24"/>
          <w:szCs w:val="24"/>
        </w:rPr>
        <w:t>GREAT PRAYER OF THANKSGIVING AND THE LORD’S PRAYE</w:t>
      </w:r>
      <w:r>
        <w:rPr>
          <w:rFonts w:ascii="Book Antiqua" w:hAnsi="Book Antiqua" w:cs="Arial"/>
          <w:sz w:val="24"/>
          <w:szCs w:val="24"/>
        </w:rPr>
        <w:t>R</w:t>
      </w:r>
      <w:r w:rsidRPr="00AB61CF">
        <w:rPr>
          <w:rFonts w:ascii="Book Antiqua" w:hAnsi="Book Antiqua" w:cs="Arial"/>
          <w:sz w:val="24"/>
          <w:szCs w:val="24"/>
        </w:rPr>
        <w:t xml:space="preserve"> (we say </w:t>
      </w:r>
      <w:r w:rsidRPr="00AB61CF">
        <w:rPr>
          <w:rFonts w:ascii="Book Antiqua" w:hAnsi="Book Antiqua" w:cs="Arial"/>
          <w:b/>
          <w:i/>
          <w:sz w:val="24"/>
          <w:szCs w:val="24"/>
        </w:rPr>
        <w:t>sin</w:t>
      </w:r>
      <w:r w:rsidRPr="00AB61CF">
        <w:rPr>
          <w:rFonts w:ascii="Book Antiqua" w:hAnsi="Book Antiqua" w:cs="Arial"/>
          <w:sz w:val="24"/>
          <w:szCs w:val="24"/>
        </w:rPr>
        <w:t>)</w:t>
      </w:r>
    </w:p>
    <w:p w14:paraId="2AF546EE" w14:textId="125C1E98" w:rsidR="002B5E0A" w:rsidRPr="00603CAA" w:rsidRDefault="002B5E0A" w:rsidP="002B5E0A">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The Lord be with you.</w:t>
      </w:r>
    </w:p>
    <w:p w14:paraId="1EAEF3F3" w14:textId="74D8F445" w:rsidR="002B5E0A" w:rsidRPr="00AB61CF" w:rsidRDefault="002B5E0A" w:rsidP="002B5E0A">
      <w:pPr>
        <w:rPr>
          <w:rFonts w:ascii="Book Antiqua" w:eastAsia="MinionPro-Regular" w:hAnsi="Book Antiqua" w:cs="Arial"/>
          <w:b/>
          <w:sz w:val="24"/>
          <w:szCs w:val="24"/>
        </w:rPr>
      </w:pPr>
      <w:r w:rsidRPr="00AB61CF">
        <w:rPr>
          <w:rFonts w:ascii="Book Antiqua" w:eastAsia="MinionPro-Regular" w:hAnsi="Book Antiqua" w:cs="Arial"/>
          <w:b/>
          <w:sz w:val="24"/>
          <w:szCs w:val="24"/>
        </w:rPr>
        <w:t xml:space="preserve">People: And </w:t>
      </w:r>
      <w:proofErr w:type="gramStart"/>
      <w:r w:rsidRPr="00AB61CF">
        <w:rPr>
          <w:rFonts w:ascii="Book Antiqua" w:eastAsia="MinionPro-Regular" w:hAnsi="Book Antiqua" w:cs="Arial"/>
          <w:b/>
          <w:sz w:val="24"/>
          <w:szCs w:val="24"/>
        </w:rPr>
        <w:t>also</w:t>
      </w:r>
      <w:proofErr w:type="gramEnd"/>
      <w:r w:rsidRPr="00AB61CF">
        <w:rPr>
          <w:rFonts w:ascii="Book Antiqua" w:eastAsia="MinionPro-Regular" w:hAnsi="Book Antiqua" w:cs="Arial"/>
          <w:b/>
          <w:sz w:val="24"/>
          <w:szCs w:val="24"/>
        </w:rPr>
        <w:t xml:space="preserve"> with you.</w:t>
      </w:r>
    </w:p>
    <w:p w14:paraId="38D182CD" w14:textId="77777777" w:rsidR="002B5E0A" w:rsidRPr="00C9719D" w:rsidRDefault="002B5E0A" w:rsidP="002B5E0A">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 xml:space="preserve">Pastor: </w:t>
      </w:r>
      <w:proofErr w:type="gramStart"/>
      <w:r w:rsidRPr="00603CAA">
        <w:rPr>
          <w:rFonts w:ascii="Book Antiqua" w:eastAsia="MinionPro-Regular" w:hAnsi="Book Antiqua" w:cs="Arial"/>
          <w:color w:val="0070C0"/>
          <w:sz w:val="24"/>
          <w:szCs w:val="24"/>
        </w:rPr>
        <w:t>Lift up</w:t>
      </w:r>
      <w:proofErr w:type="gramEnd"/>
      <w:r w:rsidRPr="00603CAA">
        <w:rPr>
          <w:rFonts w:ascii="Book Antiqua" w:eastAsia="MinionPro-Regular" w:hAnsi="Book Antiqua" w:cs="Arial"/>
          <w:color w:val="0070C0"/>
          <w:sz w:val="24"/>
          <w:szCs w:val="24"/>
        </w:rPr>
        <w:t xml:space="preserve"> your hearts.</w:t>
      </w:r>
    </w:p>
    <w:p w14:paraId="5893BDED" w14:textId="08958E0B" w:rsidR="002B5E0A" w:rsidRPr="00AB61CF" w:rsidRDefault="002B5E0A" w:rsidP="002B5E0A">
      <w:pPr>
        <w:rPr>
          <w:rFonts w:ascii="Book Antiqua" w:eastAsia="MinionPro-Regular" w:hAnsi="Book Antiqua" w:cs="Arial"/>
          <w:b/>
          <w:sz w:val="24"/>
          <w:szCs w:val="24"/>
        </w:rPr>
      </w:pPr>
      <w:bookmarkStart w:id="0" w:name="_Hlk90551313"/>
      <w:r>
        <w:rPr>
          <w:rFonts w:ascii="Book Antiqua" w:eastAsia="MinionPro-Regular" w:hAnsi="Book Antiqua" w:cs="Arial"/>
          <w:b/>
          <w:sz w:val="24"/>
          <w:szCs w:val="24"/>
        </w:rPr>
        <w:t>P</w:t>
      </w:r>
      <w:r w:rsidRPr="00AB61CF">
        <w:rPr>
          <w:rFonts w:ascii="Book Antiqua" w:eastAsia="MinionPro-Regular" w:hAnsi="Book Antiqua" w:cs="Arial"/>
          <w:b/>
          <w:sz w:val="24"/>
          <w:szCs w:val="24"/>
        </w:rPr>
        <w:t>eople: We lift them to the Lord.</w:t>
      </w:r>
    </w:p>
    <w:p w14:paraId="36EA0391" w14:textId="77777777" w:rsidR="002B5E0A" w:rsidRPr="00603CAA" w:rsidRDefault="002B5E0A" w:rsidP="002B5E0A">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Let us give thanks to the Lord our God.</w:t>
      </w:r>
    </w:p>
    <w:p w14:paraId="4A979CAE" w14:textId="77777777" w:rsidR="002B5E0A" w:rsidRPr="00AB61CF" w:rsidRDefault="002B5E0A" w:rsidP="002B5E0A">
      <w:pPr>
        <w:rPr>
          <w:rFonts w:ascii="Book Antiqua" w:hAnsi="Book Antiqua" w:cs="Arial"/>
          <w:b/>
          <w:sz w:val="24"/>
          <w:szCs w:val="24"/>
        </w:rPr>
      </w:pPr>
      <w:r w:rsidRPr="00AB61CF">
        <w:rPr>
          <w:rFonts w:ascii="Book Antiqua" w:eastAsia="MinionPro-Regular" w:hAnsi="Book Antiqua" w:cs="Arial"/>
          <w:b/>
          <w:sz w:val="24"/>
          <w:szCs w:val="24"/>
        </w:rPr>
        <w:t>People: It is right to give our thanks and praise.</w:t>
      </w:r>
    </w:p>
    <w:p w14:paraId="3562923C" w14:textId="77777777" w:rsidR="002B5E0A" w:rsidRPr="00AB61CF" w:rsidRDefault="002B5E0A" w:rsidP="002B5E0A">
      <w:pPr>
        <w:pStyle w:val="Heading1"/>
        <w:rPr>
          <w:rFonts w:ascii="Book Antiqua" w:hAnsi="Book Antiqua" w:cs="Arial"/>
          <w:snapToGrid w:val="0"/>
          <w:sz w:val="16"/>
          <w:szCs w:val="16"/>
        </w:rPr>
      </w:pPr>
    </w:p>
    <w:p w14:paraId="2190C52A" w14:textId="77777777" w:rsidR="002B5E0A" w:rsidRPr="00AB61CF" w:rsidRDefault="002B5E0A" w:rsidP="002B5E0A">
      <w:pPr>
        <w:pStyle w:val="Heading1"/>
        <w:rPr>
          <w:rFonts w:ascii="Book Antiqua" w:hAnsi="Book Antiqua" w:cs="Arial"/>
          <w:snapToGrid w:val="0"/>
          <w:szCs w:val="24"/>
        </w:rPr>
      </w:pPr>
      <w:r w:rsidRPr="00AB61CF">
        <w:rPr>
          <w:rFonts w:ascii="Book Antiqua" w:hAnsi="Book Antiqua" w:cs="Arial"/>
          <w:snapToGrid w:val="0"/>
          <w:szCs w:val="24"/>
        </w:rPr>
        <w:t xml:space="preserve">WORDS OF INSTITUTION </w:t>
      </w:r>
    </w:p>
    <w:p w14:paraId="49E8AD08" w14:textId="77777777" w:rsidR="002B5E0A" w:rsidRPr="00AB61CF" w:rsidRDefault="002B5E0A" w:rsidP="002B5E0A">
      <w:pPr>
        <w:rPr>
          <w:rFonts w:ascii="Book Antiqua" w:hAnsi="Book Antiqua" w:cs="Arial"/>
          <w:sz w:val="24"/>
          <w:szCs w:val="24"/>
        </w:rPr>
      </w:pPr>
      <w:r w:rsidRPr="00AB61CF">
        <w:rPr>
          <w:rFonts w:ascii="Book Antiqua" w:hAnsi="Book Antiqua" w:cs="Arial"/>
          <w:sz w:val="24"/>
          <w:szCs w:val="24"/>
        </w:rPr>
        <w:t>COMMUNION OF THE PEOPLE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7E42DE66" w14:textId="77777777" w:rsidR="002B5E0A" w:rsidRPr="00AB61CF" w:rsidRDefault="002B5E0A" w:rsidP="002B5E0A">
      <w:pPr>
        <w:rPr>
          <w:rFonts w:ascii="Book Antiqua" w:hAnsi="Book Antiqua" w:cs="Arial"/>
          <w:sz w:val="24"/>
          <w:szCs w:val="24"/>
        </w:rPr>
      </w:pPr>
      <w:r w:rsidRPr="00AB61CF">
        <w:rPr>
          <w:rFonts w:ascii="Book Antiqua" w:hAnsi="Book Antiqua" w:cs="Arial"/>
          <w:sz w:val="24"/>
          <w:szCs w:val="24"/>
        </w:rPr>
        <w:t>PRAYER</w:t>
      </w:r>
    </w:p>
    <w:p w14:paraId="665AEEBB" w14:textId="4C7FB984" w:rsidR="002B5E0A" w:rsidRDefault="002B5E0A" w:rsidP="002B5E0A">
      <w:pPr>
        <w:jc w:val="center"/>
        <w:outlineLvl w:val="0"/>
        <w:rPr>
          <w:rFonts w:ascii="Book Antiqua" w:hAnsi="Book Antiqua"/>
          <w:b/>
          <w:sz w:val="24"/>
          <w:szCs w:val="24"/>
        </w:rPr>
      </w:pPr>
      <w:r w:rsidRPr="00AB61CF">
        <w:rPr>
          <w:rFonts w:ascii="Book Antiqua" w:hAnsi="Book Antiqua"/>
          <w:b/>
          <w:sz w:val="24"/>
          <w:szCs w:val="24"/>
        </w:rPr>
        <w:lastRenderedPageBreak/>
        <w:t>GOING INTO THE WORLD</w:t>
      </w:r>
    </w:p>
    <w:p w14:paraId="4985698E" w14:textId="77777777" w:rsidR="002B5E0A" w:rsidRPr="00AB61CF" w:rsidRDefault="002B5E0A" w:rsidP="002B5E0A">
      <w:pPr>
        <w:outlineLvl w:val="0"/>
        <w:rPr>
          <w:rFonts w:ascii="Book Antiqua" w:hAnsi="Book Antiqua"/>
          <w:b/>
          <w:sz w:val="24"/>
          <w:szCs w:val="24"/>
        </w:rPr>
      </w:pPr>
    </w:p>
    <w:p w14:paraId="1E2F3C76" w14:textId="50DD671C"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 xml:space="preserve">N   </w:t>
      </w:r>
      <w:r w:rsidRPr="00AB61CF">
        <w:rPr>
          <w:rFonts w:ascii="Book Antiqua" w:hAnsi="Book Antiqua" w:cs="Arial"/>
          <w:sz w:val="24"/>
          <w:szCs w:val="24"/>
        </w:rPr>
        <w:t xml:space="preserve">  “</w:t>
      </w:r>
      <w:r>
        <w:rPr>
          <w:rFonts w:ascii="Book Antiqua" w:hAnsi="Book Antiqua" w:cs="Arial"/>
          <w:sz w:val="24"/>
          <w:szCs w:val="24"/>
        </w:rPr>
        <w:t xml:space="preserve">Christ is Risen! Shout Hosanna!”         </w:t>
      </w:r>
      <w:r w:rsidRPr="00AB61CF">
        <w:rPr>
          <w:rFonts w:ascii="Book Antiqua" w:hAnsi="Book Antiqua" w:cs="Arial"/>
          <w:sz w:val="24"/>
          <w:szCs w:val="24"/>
        </w:rPr>
        <w:t xml:space="preserve"> Hymnal </w:t>
      </w:r>
      <w:r>
        <w:rPr>
          <w:rFonts w:ascii="Book Antiqua" w:hAnsi="Book Antiqua" w:cs="Arial"/>
          <w:b/>
          <w:sz w:val="24"/>
          <w:szCs w:val="24"/>
        </w:rPr>
        <w:t>248</w:t>
      </w:r>
    </w:p>
    <w:p w14:paraId="152F4679" w14:textId="77777777" w:rsidR="002B5E0A" w:rsidRPr="00AB61CF" w:rsidRDefault="002B5E0A" w:rsidP="002B5E0A">
      <w:pPr>
        <w:rPr>
          <w:rFonts w:ascii="Book Antiqua" w:hAnsi="Book Antiqua" w:cs="Arial"/>
          <w:b/>
          <w:sz w:val="24"/>
          <w:szCs w:val="24"/>
        </w:rPr>
      </w:pPr>
    </w:p>
    <w:p w14:paraId="51AF4DFF" w14:textId="77777777"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8010EB5" w14:textId="009DD938" w:rsidR="00C212A9" w:rsidRPr="00BF563E" w:rsidRDefault="002B5E0A" w:rsidP="00FC2404">
      <w:pPr>
        <w:rPr>
          <w:rFonts w:ascii="Book Antiqua" w:hAnsi="Book Antiqua"/>
          <w:sz w:val="24"/>
          <w:szCs w:val="24"/>
        </w:rPr>
      </w:pPr>
      <w:r w:rsidRPr="00AB61CF">
        <w:rPr>
          <w:rFonts w:ascii="Book Antiqua" w:hAnsi="Book Antiqua"/>
          <w:sz w:val="24"/>
          <w:szCs w:val="24"/>
        </w:rPr>
        <w:t>POSTLUDE</w:t>
      </w:r>
      <w:bookmarkEnd w:id="0"/>
      <w:r w:rsidR="00C50224">
        <w:rPr>
          <w:rFonts w:ascii="Book Antiqua" w:hAnsi="Book Antiqua"/>
          <w:sz w:val="24"/>
          <w:szCs w:val="24"/>
        </w:rPr>
        <w:pict w14:anchorId="68580EAB">
          <v:rect id="_x0000_i1029" style="width:0;height:1.5pt" o:hralign="center" o:bullet="t" o:hrstd="t" o:hr="t" fillcolor="gray" stroked="f"/>
        </w:pict>
      </w:r>
    </w:p>
    <w:p w14:paraId="7482EA0F" w14:textId="73D7E40B"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68E95484" w:rsidR="00BF563E" w:rsidRDefault="00BF563E" w:rsidP="006B77FD">
      <w:pPr>
        <w:pStyle w:val="PlainText"/>
        <w:rPr>
          <w:rFonts w:ascii="Book Antiqua" w:hAnsi="Book Antiqua"/>
          <w:sz w:val="22"/>
          <w:szCs w:val="22"/>
        </w:rPr>
      </w:pPr>
    </w:p>
    <w:p w14:paraId="5949CD09" w14:textId="0C87D481"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4675FE4F"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23329501"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64206E3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25C5F1C9">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64CE899"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4076E60B"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2C18FE72"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61766129"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30A30E6A">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77777777" w:rsidR="00FF7D2B" w:rsidRDefault="00FF7D2B" w:rsidP="0049662D">
      <w:pPr>
        <w:rPr>
          <w:rFonts w:ascii="Book Antiqua" w:hAnsi="Book Antiqua" w:cs="Arial"/>
          <w:sz w:val="22"/>
          <w:szCs w:val="22"/>
        </w:rPr>
      </w:pPr>
    </w:p>
    <w:p w14:paraId="4915A79A" w14:textId="46A90087" w:rsidR="00305EED" w:rsidRDefault="00305EED" w:rsidP="004B6C22">
      <w:pPr>
        <w:jc w:val="both"/>
        <w:rPr>
          <w:rFonts w:ascii="Book Antiqua" w:hAnsi="Book Antiqua" w:cs="Arial"/>
        </w:rPr>
      </w:pPr>
    </w:p>
    <w:p w14:paraId="532DFA14" w14:textId="1146D838" w:rsidR="00723F5D" w:rsidRDefault="00723F5D" w:rsidP="004B6C22">
      <w:pPr>
        <w:jc w:val="both"/>
        <w:rPr>
          <w:rFonts w:ascii="Book Antiqua" w:hAnsi="Book Antiqua" w:cs="Arial"/>
        </w:rPr>
      </w:pPr>
    </w:p>
    <w:p w14:paraId="74DA908E" w14:textId="5AFCD3CB" w:rsidR="001D3970" w:rsidRDefault="00AE2AB5" w:rsidP="00562628">
      <w:pPr>
        <w:jc w:val="center"/>
        <w:rPr>
          <w:rFonts w:ascii="Book Antiqua" w:hAnsi="Book Antiqua" w:cs="Arial"/>
          <w:b/>
          <w:i/>
          <w:sz w:val="24"/>
          <w:szCs w:val="24"/>
        </w:rPr>
      </w:pPr>
      <w:r>
        <w:rPr>
          <w:noProof/>
        </w:rPr>
        <w:drawing>
          <wp:anchor distT="0" distB="0" distL="114300" distR="114300" simplePos="0" relativeHeight="252101632" behindDoc="0" locked="0" layoutInCell="1" allowOverlap="1" wp14:anchorId="737F7C9D" wp14:editId="006E21C5">
            <wp:simplePos x="0" y="0"/>
            <wp:positionH relativeFrom="page">
              <wp:posOffset>5100075</wp:posOffset>
            </wp:positionH>
            <wp:positionV relativeFrom="paragraph">
              <wp:posOffset>-308610</wp:posOffset>
            </wp:positionV>
            <wp:extent cx="4875140" cy="66008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9013" cy="66060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BE870" w14:textId="19CD01F0" w:rsidR="00995852" w:rsidRDefault="00995852" w:rsidP="005452DE">
      <w:pPr>
        <w:jc w:val="center"/>
        <w:rPr>
          <w:rFonts w:ascii="Book Antiqua" w:hAnsi="Book Antiqua" w:cs="Arial"/>
          <w:b/>
          <w:sz w:val="26"/>
          <w:szCs w:val="26"/>
        </w:rPr>
      </w:pPr>
    </w:p>
    <w:p w14:paraId="64DC5339" w14:textId="20B66099" w:rsidR="00995852" w:rsidRDefault="00995852" w:rsidP="005452DE">
      <w:pPr>
        <w:jc w:val="center"/>
        <w:rPr>
          <w:rFonts w:ascii="Book Antiqua" w:hAnsi="Book Antiqua" w:cs="Arial"/>
          <w:b/>
          <w:sz w:val="26"/>
          <w:szCs w:val="26"/>
        </w:rPr>
      </w:pPr>
    </w:p>
    <w:p w14:paraId="6A70214C" w14:textId="7952F866" w:rsidR="00B4735A" w:rsidRDefault="00B4735A" w:rsidP="005452DE">
      <w:pPr>
        <w:jc w:val="center"/>
        <w:rPr>
          <w:rFonts w:ascii="Book Antiqua" w:hAnsi="Book Antiqua" w:cs="Arial"/>
          <w:b/>
          <w:i/>
          <w:iCs/>
          <w:sz w:val="28"/>
          <w:szCs w:val="28"/>
        </w:rPr>
      </w:pPr>
    </w:p>
    <w:p w14:paraId="09B0EDCB" w14:textId="7EC15664" w:rsidR="00B4735A" w:rsidRDefault="00B4735A" w:rsidP="005452DE">
      <w:pPr>
        <w:jc w:val="center"/>
        <w:rPr>
          <w:rFonts w:ascii="Book Antiqua" w:hAnsi="Book Antiqua" w:cs="Arial"/>
          <w:b/>
          <w:i/>
          <w:iCs/>
          <w:sz w:val="28"/>
          <w:szCs w:val="28"/>
        </w:rPr>
      </w:pPr>
    </w:p>
    <w:p w14:paraId="19751A55" w14:textId="6D1288A8" w:rsidR="00FF7D2B" w:rsidRDefault="00FF7D2B" w:rsidP="005452DE">
      <w:pPr>
        <w:jc w:val="center"/>
        <w:rPr>
          <w:rFonts w:ascii="Book Antiqua" w:hAnsi="Book Antiqua" w:cs="Arial"/>
          <w:b/>
          <w:sz w:val="26"/>
          <w:szCs w:val="26"/>
        </w:rPr>
      </w:pPr>
    </w:p>
    <w:p w14:paraId="1060B724" w14:textId="1EF0F035" w:rsidR="00FF7D2B" w:rsidRDefault="00FF7D2B" w:rsidP="005452DE">
      <w:pPr>
        <w:jc w:val="center"/>
        <w:rPr>
          <w:rFonts w:ascii="Book Antiqua" w:hAnsi="Book Antiqua" w:cs="Arial"/>
          <w:b/>
          <w:sz w:val="26"/>
          <w:szCs w:val="26"/>
        </w:rPr>
      </w:pPr>
    </w:p>
    <w:p w14:paraId="4A7995DC" w14:textId="220CF448" w:rsidR="0049687E" w:rsidRDefault="0049687E" w:rsidP="00283A95">
      <w:pPr>
        <w:jc w:val="center"/>
        <w:rPr>
          <w:rFonts w:ascii="Book Antiqua" w:hAnsi="Book Antiqua" w:cs="Arial"/>
          <w:b/>
          <w:i/>
          <w:iCs/>
          <w:color w:val="2F5496" w:themeColor="accent5" w:themeShade="BF"/>
          <w:sz w:val="28"/>
          <w:szCs w:val="28"/>
        </w:rPr>
      </w:pPr>
    </w:p>
    <w:p w14:paraId="4C77CD5F" w14:textId="249F866F" w:rsidR="0049687E" w:rsidRDefault="0049687E" w:rsidP="00283A95">
      <w:pPr>
        <w:jc w:val="center"/>
        <w:rPr>
          <w:rFonts w:ascii="Book Antiqua" w:hAnsi="Book Antiqua" w:cs="Arial"/>
          <w:b/>
          <w:i/>
          <w:iCs/>
          <w:color w:val="2F5496" w:themeColor="accent5" w:themeShade="BF"/>
          <w:sz w:val="28"/>
          <w:szCs w:val="28"/>
        </w:rPr>
      </w:pPr>
    </w:p>
    <w:p w14:paraId="69E032E1" w14:textId="36BB8472" w:rsidR="0049687E" w:rsidRDefault="0049687E" w:rsidP="00283A95">
      <w:pPr>
        <w:jc w:val="center"/>
        <w:rPr>
          <w:rFonts w:ascii="Book Antiqua" w:hAnsi="Book Antiqua" w:cs="Arial"/>
          <w:b/>
          <w:i/>
          <w:iCs/>
          <w:color w:val="2F5496" w:themeColor="accent5" w:themeShade="BF"/>
          <w:sz w:val="28"/>
          <w:szCs w:val="28"/>
        </w:rPr>
      </w:pPr>
    </w:p>
    <w:p w14:paraId="6B85F54E" w14:textId="77777777" w:rsidR="00F10F34" w:rsidRDefault="00F10F34" w:rsidP="00FE2D12">
      <w:pPr>
        <w:jc w:val="center"/>
        <w:rPr>
          <w:rFonts w:ascii="Book Antiqua" w:hAnsi="Book Antiqua" w:cs="Arial"/>
          <w:b/>
          <w:i/>
          <w:iCs/>
          <w:color w:val="595959" w:themeColor="text1" w:themeTint="A6"/>
          <w:sz w:val="28"/>
          <w:szCs w:val="28"/>
        </w:rPr>
      </w:pPr>
    </w:p>
    <w:p w14:paraId="339D06E8" w14:textId="77777777" w:rsidR="001C3547" w:rsidRDefault="001C3547" w:rsidP="00FE2D12">
      <w:pPr>
        <w:jc w:val="center"/>
        <w:rPr>
          <w:rFonts w:ascii="Book Antiqua" w:hAnsi="Book Antiqua" w:cs="Arial"/>
          <w:b/>
          <w:i/>
          <w:iCs/>
          <w:color w:val="595959" w:themeColor="text1" w:themeTint="A6"/>
          <w:sz w:val="28"/>
          <w:szCs w:val="28"/>
        </w:rPr>
      </w:pPr>
    </w:p>
    <w:p w14:paraId="79B7BC5F" w14:textId="77777777" w:rsidR="001C3547" w:rsidRDefault="001C3547" w:rsidP="00FE2D12">
      <w:pPr>
        <w:jc w:val="center"/>
        <w:rPr>
          <w:rFonts w:ascii="Book Antiqua" w:hAnsi="Book Antiqua" w:cs="Arial"/>
          <w:b/>
          <w:i/>
          <w:iCs/>
          <w:color w:val="595959" w:themeColor="text1" w:themeTint="A6"/>
          <w:sz w:val="28"/>
          <w:szCs w:val="28"/>
        </w:rPr>
      </w:pPr>
    </w:p>
    <w:p w14:paraId="79099167" w14:textId="77777777" w:rsidR="001C3547" w:rsidRDefault="001C3547" w:rsidP="00FE2D12">
      <w:pPr>
        <w:jc w:val="center"/>
        <w:rPr>
          <w:rFonts w:ascii="Book Antiqua" w:hAnsi="Book Antiqua" w:cs="Arial"/>
          <w:b/>
          <w:i/>
          <w:iCs/>
          <w:color w:val="595959" w:themeColor="text1" w:themeTint="A6"/>
          <w:sz w:val="28"/>
          <w:szCs w:val="28"/>
        </w:rPr>
      </w:pPr>
    </w:p>
    <w:p w14:paraId="2AAC4881" w14:textId="77777777" w:rsidR="001C3547" w:rsidRDefault="001C3547" w:rsidP="002B5E0A">
      <w:pPr>
        <w:rPr>
          <w:rFonts w:ascii="Book Antiqua" w:hAnsi="Book Antiqua" w:cs="Arial"/>
          <w:b/>
          <w:i/>
          <w:iCs/>
          <w:color w:val="595959" w:themeColor="text1" w:themeTint="A6"/>
          <w:sz w:val="28"/>
          <w:szCs w:val="28"/>
        </w:rPr>
      </w:pPr>
    </w:p>
    <w:p w14:paraId="232DE496" w14:textId="77777777" w:rsidR="001C3547" w:rsidRDefault="001C3547" w:rsidP="00FE2D12">
      <w:pPr>
        <w:jc w:val="center"/>
        <w:rPr>
          <w:rFonts w:ascii="Book Antiqua" w:hAnsi="Book Antiqua" w:cs="Arial"/>
          <w:b/>
          <w:i/>
          <w:iCs/>
          <w:color w:val="595959" w:themeColor="text1" w:themeTint="A6"/>
          <w:sz w:val="28"/>
          <w:szCs w:val="28"/>
        </w:rPr>
      </w:pPr>
    </w:p>
    <w:p w14:paraId="665F9426" w14:textId="77777777" w:rsidR="00C21A25" w:rsidRDefault="00C21A25" w:rsidP="00FE2D12">
      <w:pPr>
        <w:jc w:val="center"/>
        <w:rPr>
          <w:rFonts w:ascii="Book Antiqua" w:hAnsi="Book Antiqua" w:cs="Arial"/>
          <w:b/>
          <w:i/>
          <w:iCs/>
          <w:color w:val="auto"/>
          <w:sz w:val="28"/>
          <w:szCs w:val="28"/>
        </w:rPr>
      </w:pPr>
    </w:p>
    <w:p w14:paraId="1176C03A" w14:textId="77777777" w:rsidR="00C21A25" w:rsidRDefault="00C21A25" w:rsidP="00FE2D12">
      <w:pPr>
        <w:jc w:val="center"/>
        <w:rPr>
          <w:rFonts w:ascii="Book Antiqua" w:hAnsi="Book Antiqua" w:cs="Arial"/>
          <w:b/>
          <w:i/>
          <w:iCs/>
          <w:color w:val="auto"/>
          <w:sz w:val="28"/>
          <w:szCs w:val="28"/>
        </w:rPr>
      </w:pPr>
    </w:p>
    <w:p w14:paraId="306D4DE9" w14:textId="77777777" w:rsidR="002A5B23" w:rsidRDefault="002A5B23" w:rsidP="00FE2D12">
      <w:pPr>
        <w:jc w:val="center"/>
        <w:rPr>
          <w:rFonts w:ascii="Book Antiqua" w:hAnsi="Book Antiqua" w:cs="Arial"/>
          <w:b/>
          <w:i/>
          <w:iCs/>
          <w:color w:val="auto"/>
          <w:sz w:val="28"/>
          <w:szCs w:val="28"/>
        </w:rPr>
      </w:pPr>
    </w:p>
    <w:p w14:paraId="3D478F34" w14:textId="77777777" w:rsidR="002A5B23" w:rsidRDefault="002A5B23" w:rsidP="00FE2D12">
      <w:pPr>
        <w:jc w:val="center"/>
        <w:rPr>
          <w:rFonts w:ascii="Book Antiqua" w:hAnsi="Book Antiqua" w:cs="Arial"/>
          <w:b/>
          <w:i/>
          <w:iCs/>
          <w:color w:val="auto"/>
          <w:sz w:val="28"/>
          <w:szCs w:val="28"/>
        </w:rPr>
      </w:pPr>
    </w:p>
    <w:p w14:paraId="223ECF94" w14:textId="77777777" w:rsidR="002A5B23" w:rsidRDefault="002A5B23" w:rsidP="00FE2D12">
      <w:pPr>
        <w:jc w:val="center"/>
        <w:rPr>
          <w:rFonts w:ascii="Book Antiqua" w:hAnsi="Book Antiqua" w:cs="Arial"/>
          <w:b/>
          <w:i/>
          <w:iCs/>
          <w:color w:val="auto"/>
          <w:sz w:val="28"/>
          <w:szCs w:val="28"/>
        </w:rPr>
      </w:pPr>
    </w:p>
    <w:p w14:paraId="579BDC93" w14:textId="77777777" w:rsidR="002A5B23" w:rsidRDefault="002A5B23" w:rsidP="00FE2D12">
      <w:pPr>
        <w:jc w:val="center"/>
        <w:rPr>
          <w:rFonts w:ascii="Book Antiqua" w:hAnsi="Book Antiqua" w:cs="Arial"/>
          <w:b/>
          <w:i/>
          <w:iCs/>
          <w:color w:val="auto"/>
          <w:sz w:val="28"/>
          <w:szCs w:val="28"/>
        </w:rPr>
      </w:pPr>
    </w:p>
    <w:p w14:paraId="22D6D67E" w14:textId="77777777" w:rsidR="002A5B23" w:rsidRDefault="002A5B23" w:rsidP="00FE2D12">
      <w:pPr>
        <w:jc w:val="center"/>
        <w:rPr>
          <w:rFonts w:ascii="Book Antiqua" w:hAnsi="Book Antiqua" w:cs="Arial"/>
          <w:b/>
          <w:i/>
          <w:iCs/>
          <w:color w:val="auto"/>
          <w:sz w:val="28"/>
          <w:szCs w:val="28"/>
        </w:rPr>
      </w:pPr>
    </w:p>
    <w:p w14:paraId="46B58BC9" w14:textId="77777777" w:rsidR="002A5B23" w:rsidRDefault="002A5B23" w:rsidP="00FE2D12">
      <w:pPr>
        <w:jc w:val="center"/>
        <w:rPr>
          <w:rFonts w:ascii="Book Antiqua" w:hAnsi="Book Antiqua" w:cs="Arial"/>
          <w:b/>
          <w:i/>
          <w:iCs/>
          <w:color w:val="auto"/>
          <w:sz w:val="28"/>
          <w:szCs w:val="28"/>
        </w:rPr>
      </w:pPr>
    </w:p>
    <w:p w14:paraId="192DE257" w14:textId="77777777" w:rsidR="002A5B23" w:rsidRDefault="002A5B23" w:rsidP="00FE2D12">
      <w:pPr>
        <w:jc w:val="center"/>
        <w:rPr>
          <w:rFonts w:ascii="Book Antiqua" w:hAnsi="Book Antiqua" w:cs="Arial"/>
          <w:b/>
          <w:i/>
          <w:iCs/>
          <w:color w:val="auto"/>
          <w:sz w:val="28"/>
          <w:szCs w:val="28"/>
        </w:rPr>
      </w:pPr>
    </w:p>
    <w:p w14:paraId="0C576444" w14:textId="77777777" w:rsidR="002A5B23" w:rsidRDefault="002A5B23" w:rsidP="00FE2D12">
      <w:pPr>
        <w:jc w:val="center"/>
        <w:rPr>
          <w:rFonts w:ascii="Book Antiqua" w:hAnsi="Book Antiqua" w:cs="Arial"/>
          <w:b/>
          <w:i/>
          <w:iCs/>
          <w:color w:val="auto"/>
          <w:sz w:val="28"/>
          <w:szCs w:val="28"/>
        </w:rPr>
      </w:pPr>
    </w:p>
    <w:p w14:paraId="28385F32" w14:textId="77777777" w:rsidR="002A5B23" w:rsidRDefault="002A5B23" w:rsidP="00FE2D12">
      <w:pPr>
        <w:jc w:val="center"/>
        <w:rPr>
          <w:rFonts w:ascii="Book Antiqua" w:hAnsi="Book Antiqua" w:cs="Arial"/>
          <w:b/>
          <w:i/>
          <w:iCs/>
          <w:color w:val="auto"/>
          <w:sz w:val="28"/>
          <w:szCs w:val="28"/>
        </w:rPr>
      </w:pPr>
    </w:p>
    <w:p w14:paraId="09A18A25" w14:textId="77777777" w:rsidR="002A5B23" w:rsidRDefault="002A5B23" w:rsidP="00FE2D12">
      <w:pPr>
        <w:jc w:val="center"/>
        <w:rPr>
          <w:rFonts w:ascii="Book Antiqua" w:hAnsi="Book Antiqua" w:cs="Arial"/>
          <w:b/>
          <w:i/>
          <w:iCs/>
          <w:color w:val="auto"/>
          <w:sz w:val="28"/>
          <w:szCs w:val="28"/>
        </w:rPr>
      </w:pPr>
    </w:p>
    <w:p w14:paraId="6C3DC5C0" w14:textId="77777777" w:rsidR="002A5B23" w:rsidRDefault="002A5B23" w:rsidP="00FE2D12">
      <w:pPr>
        <w:jc w:val="center"/>
        <w:rPr>
          <w:rFonts w:ascii="Book Antiqua" w:hAnsi="Book Antiqua" w:cs="Arial"/>
          <w:b/>
          <w:i/>
          <w:iCs/>
          <w:color w:val="auto"/>
          <w:sz w:val="28"/>
          <w:szCs w:val="28"/>
        </w:rPr>
      </w:pPr>
    </w:p>
    <w:p w14:paraId="3D9B2B40" w14:textId="77777777" w:rsidR="002A5B23" w:rsidRDefault="002A5B23" w:rsidP="00FE2D12">
      <w:pPr>
        <w:jc w:val="center"/>
        <w:rPr>
          <w:rFonts w:ascii="Book Antiqua" w:hAnsi="Book Antiqua" w:cs="Arial"/>
          <w:b/>
          <w:i/>
          <w:iCs/>
          <w:color w:val="auto"/>
          <w:sz w:val="28"/>
          <w:szCs w:val="28"/>
        </w:rPr>
      </w:pPr>
    </w:p>
    <w:p w14:paraId="4AADA739" w14:textId="77777777" w:rsidR="002A5B23" w:rsidRDefault="002A5B23" w:rsidP="00FE2D12">
      <w:pPr>
        <w:jc w:val="center"/>
        <w:rPr>
          <w:rFonts w:ascii="Book Antiqua" w:hAnsi="Book Antiqua" w:cs="Arial"/>
          <w:b/>
          <w:i/>
          <w:iCs/>
          <w:color w:val="auto"/>
          <w:sz w:val="28"/>
          <w:szCs w:val="28"/>
        </w:rPr>
      </w:pPr>
    </w:p>
    <w:p w14:paraId="296BCC05" w14:textId="04D71783" w:rsidR="00283A95" w:rsidRPr="00A46849" w:rsidRDefault="00283A95" w:rsidP="00FE2D12">
      <w:pPr>
        <w:jc w:val="center"/>
        <w:rPr>
          <w:rFonts w:ascii="Book Antiqua" w:hAnsi="Book Antiqua" w:cs="Arial"/>
          <w:b/>
          <w:i/>
          <w:iCs/>
          <w:color w:val="auto"/>
          <w:sz w:val="28"/>
          <w:szCs w:val="28"/>
        </w:rPr>
      </w:pPr>
      <w:r w:rsidRPr="00A46849">
        <w:rPr>
          <w:rFonts w:ascii="Book Antiqua" w:hAnsi="Book Antiqua" w:cs="Arial"/>
          <w:b/>
          <w:i/>
          <w:iCs/>
          <w:color w:val="auto"/>
          <w:sz w:val="28"/>
          <w:szCs w:val="28"/>
        </w:rPr>
        <w:t>Eagle River Presbyterian Church</w:t>
      </w:r>
    </w:p>
    <w:p w14:paraId="277EA912" w14:textId="09E64E28" w:rsidR="00283A95" w:rsidRPr="00A46849" w:rsidRDefault="002B5E0A" w:rsidP="00283A95">
      <w:pPr>
        <w:jc w:val="center"/>
        <w:rPr>
          <w:rFonts w:ascii="Book Antiqua" w:hAnsi="Book Antiqua" w:cs="Arial"/>
          <w:bCs/>
          <w:color w:val="auto"/>
          <w:sz w:val="28"/>
          <w:szCs w:val="28"/>
        </w:rPr>
      </w:pPr>
      <w:r w:rsidRPr="00A46849">
        <w:rPr>
          <w:rFonts w:ascii="Book Antiqua" w:hAnsi="Book Antiqua" w:cs="Arial"/>
          <w:bCs/>
          <w:color w:val="auto"/>
          <w:sz w:val="28"/>
          <w:szCs w:val="28"/>
        </w:rPr>
        <w:t>May 1</w:t>
      </w:r>
      <w:r w:rsidR="00F10F34" w:rsidRPr="00A46849">
        <w:rPr>
          <w:rFonts w:ascii="Book Antiqua" w:hAnsi="Book Antiqua" w:cs="Arial"/>
          <w:bCs/>
          <w:color w:val="auto"/>
          <w:sz w:val="28"/>
          <w:szCs w:val="28"/>
        </w:rPr>
        <w:t>, 2022</w:t>
      </w:r>
    </w:p>
    <w:p w14:paraId="7B88B7C2" w14:textId="462ADDF0" w:rsidR="004B24D0" w:rsidRDefault="0079631C" w:rsidP="005452DE">
      <w:pPr>
        <w:jc w:val="center"/>
        <w:rPr>
          <w:rFonts w:ascii="Book Antiqua" w:hAnsi="Book Antiqua" w:cs="Arial"/>
          <w:b/>
          <w:sz w:val="26"/>
          <w:szCs w:val="26"/>
        </w:rPr>
      </w:pPr>
      <w:r>
        <w:rPr>
          <w:noProof/>
        </w:rPr>
        <w:lastRenderedPageBreak/>
        <w:drawing>
          <wp:anchor distT="0" distB="0" distL="114300" distR="114300" simplePos="0" relativeHeight="252104704" behindDoc="0" locked="0" layoutInCell="1" allowOverlap="1" wp14:anchorId="7A8F000B" wp14:editId="5CD3B6DE">
            <wp:simplePos x="0" y="0"/>
            <wp:positionH relativeFrom="margin">
              <wp:posOffset>133350</wp:posOffset>
            </wp:positionH>
            <wp:positionV relativeFrom="paragraph">
              <wp:posOffset>-146050</wp:posOffset>
            </wp:positionV>
            <wp:extent cx="3943350" cy="32453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0" cy="324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818E9" w14:textId="77777777" w:rsidR="00F10F34" w:rsidRDefault="00F10F34" w:rsidP="005452DE">
      <w:pPr>
        <w:jc w:val="center"/>
        <w:rPr>
          <w:rFonts w:ascii="Book Antiqua" w:hAnsi="Book Antiqua" w:cs="Arial"/>
          <w:b/>
          <w:sz w:val="26"/>
          <w:szCs w:val="26"/>
        </w:rPr>
      </w:pPr>
    </w:p>
    <w:p w14:paraId="3D90AECC" w14:textId="4AD80901" w:rsidR="003D5B7E" w:rsidRPr="0079631C" w:rsidRDefault="003D5B7E" w:rsidP="005452DE">
      <w:pPr>
        <w:jc w:val="center"/>
        <w:rPr>
          <w:rFonts w:ascii="Book Antiqua" w:hAnsi="Book Antiqua" w:cs="Arial"/>
          <w:b/>
          <w:sz w:val="24"/>
          <w:szCs w:val="24"/>
        </w:rPr>
      </w:pPr>
      <w:r w:rsidRPr="0079631C">
        <w:rPr>
          <w:rFonts w:ascii="Book Antiqua" w:hAnsi="Book Antiqua" w:cs="Arial"/>
          <w:b/>
          <w:sz w:val="24"/>
          <w:szCs w:val="24"/>
        </w:rPr>
        <w:t>Weekly Walk</w:t>
      </w:r>
    </w:p>
    <w:p w14:paraId="4DF7743D" w14:textId="7880D25E" w:rsidR="007E0B05" w:rsidRPr="0079631C" w:rsidRDefault="003D5B7E" w:rsidP="007E0B05">
      <w:pPr>
        <w:pStyle w:val="Heading4"/>
        <w:jc w:val="left"/>
        <w:rPr>
          <w:rFonts w:ascii="Book Antiqua" w:hAnsi="Book Antiqua" w:cs="Arial"/>
          <w:sz w:val="24"/>
          <w:szCs w:val="24"/>
        </w:rPr>
      </w:pPr>
      <w:r w:rsidRPr="0079631C">
        <w:rPr>
          <w:rFonts w:ascii="Book Antiqua" w:hAnsi="Book Antiqua"/>
          <w:sz w:val="24"/>
          <w:szCs w:val="24"/>
        </w:rPr>
        <w:t xml:space="preserve">Sunday         </w:t>
      </w:r>
      <w:r w:rsidR="005D11B6" w:rsidRPr="0079631C">
        <w:rPr>
          <w:rFonts w:ascii="Book Antiqua" w:hAnsi="Book Antiqua"/>
          <w:sz w:val="24"/>
          <w:szCs w:val="24"/>
        </w:rPr>
        <w:tab/>
      </w:r>
      <w:r w:rsidRPr="0079631C">
        <w:rPr>
          <w:rFonts w:ascii="Book Antiqua" w:hAnsi="Book Antiqua"/>
          <w:sz w:val="24"/>
          <w:szCs w:val="24"/>
        </w:rPr>
        <w:tab/>
        <w:t>10:00</w:t>
      </w:r>
      <w:r w:rsidR="005D11B6" w:rsidRPr="0079631C">
        <w:rPr>
          <w:rFonts w:ascii="Book Antiqua" w:hAnsi="Book Antiqua"/>
          <w:sz w:val="24"/>
          <w:szCs w:val="24"/>
        </w:rPr>
        <w:t xml:space="preserve"> </w:t>
      </w:r>
      <w:r w:rsidRPr="0079631C">
        <w:rPr>
          <w:rFonts w:ascii="Book Antiqua" w:hAnsi="Book Antiqua"/>
          <w:sz w:val="24"/>
          <w:szCs w:val="24"/>
        </w:rPr>
        <w:t>am</w:t>
      </w:r>
      <w:r w:rsidRPr="0079631C">
        <w:rPr>
          <w:rFonts w:ascii="Book Antiqua" w:hAnsi="Book Antiqua" w:cs="Arial"/>
          <w:sz w:val="24"/>
          <w:szCs w:val="24"/>
        </w:rPr>
        <w:t xml:space="preserve">       </w:t>
      </w:r>
      <w:r w:rsidR="005D11B6" w:rsidRPr="0079631C">
        <w:rPr>
          <w:rFonts w:ascii="Book Antiqua" w:hAnsi="Book Antiqua" w:cs="Arial"/>
          <w:sz w:val="24"/>
          <w:szCs w:val="24"/>
        </w:rPr>
        <w:tab/>
      </w:r>
      <w:r w:rsidR="0065122F" w:rsidRPr="0079631C">
        <w:rPr>
          <w:rFonts w:ascii="Book Antiqua" w:hAnsi="Book Antiqua" w:cs="Arial"/>
          <w:sz w:val="24"/>
          <w:szCs w:val="24"/>
        </w:rPr>
        <w:t xml:space="preserve">     </w:t>
      </w:r>
      <w:r w:rsidRPr="0079631C">
        <w:rPr>
          <w:rFonts w:ascii="Book Antiqua" w:hAnsi="Book Antiqua" w:cs="Arial"/>
          <w:sz w:val="24"/>
          <w:szCs w:val="24"/>
        </w:rPr>
        <w:t>Worship</w:t>
      </w:r>
    </w:p>
    <w:p w14:paraId="011347DA" w14:textId="017D23F1" w:rsidR="00693FC9" w:rsidRPr="0079631C" w:rsidRDefault="00693FC9" w:rsidP="00693FC9">
      <w:pPr>
        <w:rPr>
          <w:rFonts w:ascii="Book Antiqua" w:hAnsi="Book Antiqua"/>
          <w:b/>
          <w:bCs/>
          <w:sz w:val="24"/>
          <w:szCs w:val="24"/>
        </w:rPr>
      </w:pPr>
      <w:r w:rsidRPr="0079631C">
        <w:rPr>
          <w:rFonts w:ascii="Book Antiqua" w:hAnsi="Book Antiqua"/>
          <w:b/>
          <w:bCs/>
          <w:sz w:val="24"/>
          <w:szCs w:val="24"/>
        </w:rPr>
        <w:t>Sunday</w:t>
      </w:r>
      <w:r w:rsidRPr="0079631C">
        <w:rPr>
          <w:rFonts w:ascii="Book Antiqua" w:hAnsi="Book Antiqua"/>
          <w:b/>
          <w:bCs/>
          <w:sz w:val="24"/>
          <w:szCs w:val="24"/>
        </w:rPr>
        <w:tab/>
      </w:r>
      <w:r w:rsidRPr="0079631C">
        <w:rPr>
          <w:rFonts w:ascii="Book Antiqua" w:hAnsi="Book Antiqua"/>
          <w:b/>
          <w:bCs/>
          <w:sz w:val="24"/>
          <w:szCs w:val="24"/>
        </w:rPr>
        <w:tab/>
        <w:t xml:space="preserve">12:30 – </w:t>
      </w:r>
      <w:proofErr w:type="spellStart"/>
      <w:r w:rsidRPr="0079631C">
        <w:rPr>
          <w:rFonts w:ascii="Book Antiqua" w:hAnsi="Book Antiqua"/>
          <w:b/>
          <w:bCs/>
          <w:sz w:val="24"/>
          <w:szCs w:val="24"/>
        </w:rPr>
        <w:t>2pm</w:t>
      </w:r>
      <w:proofErr w:type="spellEnd"/>
      <w:r w:rsidRPr="0079631C">
        <w:rPr>
          <w:rFonts w:ascii="Book Antiqua" w:hAnsi="Book Antiqua"/>
          <w:b/>
          <w:bCs/>
          <w:sz w:val="24"/>
          <w:szCs w:val="24"/>
        </w:rPr>
        <w:tab/>
        <w:t xml:space="preserve">     Youth Group</w:t>
      </w:r>
    </w:p>
    <w:p w14:paraId="754A5F3C" w14:textId="4EE38ACC" w:rsidR="006B5149" w:rsidRPr="0079631C" w:rsidRDefault="006B5149" w:rsidP="006B5149">
      <w:pPr>
        <w:rPr>
          <w:b/>
          <w:sz w:val="22"/>
          <w:szCs w:val="22"/>
        </w:rPr>
      </w:pPr>
      <w:r w:rsidRPr="0079631C">
        <w:rPr>
          <w:sz w:val="22"/>
          <w:szCs w:val="22"/>
        </w:rPr>
        <w:tab/>
      </w:r>
      <w:r w:rsidRPr="0079631C">
        <w:rPr>
          <w:sz w:val="22"/>
          <w:szCs w:val="22"/>
        </w:rPr>
        <w:tab/>
      </w:r>
      <w:r w:rsidRPr="0079631C">
        <w:rPr>
          <w:sz w:val="22"/>
          <w:szCs w:val="22"/>
        </w:rPr>
        <w:tab/>
      </w:r>
    </w:p>
    <w:p w14:paraId="45B300DD" w14:textId="3F69302A" w:rsidR="003D5B7E" w:rsidRPr="0079631C" w:rsidRDefault="00D164FC" w:rsidP="003D5B7E">
      <w:pPr>
        <w:rPr>
          <w:rFonts w:ascii="Book Antiqua" w:hAnsi="Book Antiqua" w:cs="Arial"/>
          <w:b/>
          <w:sz w:val="22"/>
          <w:szCs w:val="22"/>
        </w:rPr>
      </w:pPr>
      <w:r w:rsidRPr="0079631C">
        <w:rPr>
          <w:rFonts w:ascii="Book Antiqua" w:hAnsi="Book Antiqua"/>
          <w:b/>
          <w:sz w:val="22"/>
          <w:szCs w:val="22"/>
        </w:rPr>
        <w:tab/>
      </w:r>
      <w:r w:rsidRPr="0079631C">
        <w:rPr>
          <w:rFonts w:ascii="Book Antiqua" w:hAnsi="Book Antiqua"/>
          <w:b/>
          <w:sz w:val="22"/>
          <w:szCs w:val="22"/>
        </w:rPr>
        <w:tab/>
      </w:r>
      <w:r w:rsidR="003D5B7E" w:rsidRPr="0079631C">
        <w:rPr>
          <w:rFonts w:ascii="Book Antiqua" w:hAnsi="Book Antiqua"/>
          <w:b/>
          <w:sz w:val="22"/>
          <w:szCs w:val="22"/>
        </w:rPr>
        <w:tab/>
      </w:r>
      <w:r w:rsidR="003D5B7E" w:rsidRPr="0079631C">
        <w:rPr>
          <w:rFonts w:ascii="Book Antiqua" w:hAnsi="Book Antiqua"/>
          <w:b/>
          <w:sz w:val="22"/>
          <w:szCs w:val="22"/>
        </w:rPr>
        <w:tab/>
      </w:r>
      <w:r w:rsidR="003D5B7E" w:rsidRPr="0079631C">
        <w:rPr>
          <w:rFonts w:ascii="Book Antiqua" w:hAnsi="Book Antiqua" w:cs="Arial"/>
          <w:b/>
          <w:bCs/>
          <w:noProof/>
          <w:sz w:val="22"/>
          <w:szCs w:val="22"/>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235B16A7" w:rsidR="003D5B7E" w:rsidRPr="0079631C"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79631C">
        <w:rPr>
          <w:rFonts w:ascii="Book Antiqua" w:hAnsi="Book Antiqua" w:cs="Arial"/>
          <w:bCs/>
          <w:sz w:val="22"/>
          <w:szCs w:val="22"/>
        </w:rPr>
        <w:t>Last week’s</w:t>
      </w:r>
      <w:r w:rsidR="004C4089" w:rsidRPr="0079631C">
        <w:rPr>
          <w:rFonts w:ascii="Book Antiqua" w:hAnsi="Book Antiqua" w:cs="Arial"/>
          <w:bCs/>
          <w:sz w:val="22"/>
          <w:szCs w:val="22"/>
        </w:rPr>
        <w:t xml:space="preserve"> In-Person</w:t>
      </w:r>
      <w:r w:rsidRPr="0079631C">
        <w:rPr>
          <w:rFonts w:ascii="Book Antiqua" w:hAnsi="Book Antiqua" w:cs="Arial"/>
          <w:bCs/>
          <w:sz w:val="22"/>
          <w:szCs w:val="22"/>
        </w:rPr>
        <w:t xml:space="preserve"> Attendance --------- </w:t>
      </w:r>
      <w:r w:rsidR="00693FC9" w:rsidRPr="0079631C">
        <w:rPr>
          <w:rFonts w:ascii="Book Antiqua" w:hAnsi="Book Antiqua" w:cs="Arial"/>
          <w:bCs/>
          <w:sz w:val="22"/>
          <w:szCs w:val="22"/>
        </w:rPr>
        <w:t>39</w:t>
      </w:r>
    </w:p>
    <w:p w14:paraId="2ED7AD05" w14:textId="3C2BD976" w:rsidR="0033090E" w:rsidRPr="0079631C" w:rsidRDefault="00693FC9"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bookmarkStart w:id="1" w:name="_Hlk518896763"/>
      <w:r w:rsidRPr="0079631C">
        <w:rPr>
          <w:rFonts w:ascii="Book Antiqua" w:hAnsi="Book Antiqua" w:cs="Arial"/>
          <w:bCs/>
          <w:sz w:val="22"/>
          <w:szCs w:val="22"/>
        </w:rPr>
        <w:t xml:space="preserve">April Month End Regular </w:t>
      </w:r>
      <w:r w:rsidR="009301CA" w:rsidRPr="0079631C">
        <w:rPr>
          <w:rFonts w:ascii="Book Antiqua" w:hAnsi="Book Antiqua" w:cs="Arial"/>
          <w:bCs/>
          <w:sz w:val="22"/>
          <w:szCs w:val="22"/>
        </w:rPr>
        <w:t>Income --------- $</w:t>
      </w:r>
      <w:r w:rsidRPr="0079631C">
        <w:rPr>
          <w:rFonts w:ascii="Book Antiqua" w:hAnsi="Book Antiqua" w:cs="Arial"/>
          <w:bCs/>
          <w:sz w:val="22"/>
          <w:szCs w:val="22"/>
        </w:rPr>
        <w:t>18,036.08</w:t>
      </w:r>
    </w:p>
    <w:p w14:paraId="23157727" w14:textId="3017B4D3" w:rsidR="0033090E" w:rsidRPr="0079631C" w:rsidRDefault="00693FC9"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79631C">
        <w:rPr>
          <w:rFonts w:ascii="Book Antiqua" w:hAnsi="Book Antiqua" w:cs="Arial"/>
          <w:bCs/>
          <w:sz w:val="22"/>
          <w:szCs w:val="22"/>
        </w:rPr>
        <w:t>April Month End</w:t>
      </w:r>
      <w:r w:rsidR="0033090E" w:rsidRPr="0079631C">
        <w:rPr>
          <w:rFonts w:ascii="Book Antiqua" w:hAnsi="Book Antiqua" w:cs="Arial"/>
          <w:bCs/>
          <w:sz w:val="22"/>
          <w:szCs w:val="22"/>
        </w:rPr>
        <w:t xml:space="preserve"> </w:t>
      </w:r>
      <w:r w:rsidRPr="0079631C">
        <w:rPr>
          <w:rFonts w:ascii="Book Antiqua" w:hAnsi="Book Antiqua" w:cs="Arial"/>
          <w:bCs/>
          <w:sz w:val="22"/>
          <w:szCs w:val="22"/>
        </w:rPr>
        <w:t xml:space="preserve">Regular </w:t>
      </w:r>
      <w:r w:rsidR="0033090E" w:rsidRPr="0079631C">
        <w:rPr>
          <w:rFonts w:ascii="Book Antiqua" w:hAnsi="Book Antiqua" w:cs="Arial"/>
          <w:bCs/>
          <w:sz w:val="22"/>
          <w:szCs w:val="22"/>
        </w:rPr>
        <w:t xml:space="preserve">Expenses </w:t>
      </w:r>
      <w:r w:rsidR="009301CA" w:rsidRPr="0079631C">
        <w:rPr>
          <w:rFonts w:ascii="Book Antiqua" w:hAnsi="Book Antiqua" w:cs="Arial"/>
          <w:bCs/>
          <w:sz w:val="22"/>
          <w:szCs w:val="22"/>
        </w:rPr>
        <w:t>--------- $</w:t>
      </w:r>
      <w:r w:rsidRPr="0079631C">
        <w:rPr>
          <w:rFonts w:ascii="Book Antiqua" w:hAnsi="Book Antiqua" w:cs="Arial"/>
          <w:bCs/>
          <w:sz w:val="22"/>
          <w:szCs w:val="22"/>
        </w:rPr>
        <w:t>17,356.99</w:t>
      </w:r>
    </w:p>
    <w:bookmarkEnd w:id="1"/>
    <w:p w14:paraId="5CAAFBFE" w14:textId="287F36A6" w:rsidR="0056048B" w:rsidRPr="0079631C" w:rsidRDefault="003D5B7E" w:rsidP="0056048B">
      <w:pPr>
        <w:rPr>
          <w:rFonts w:ascii="Book Antiqua" w:hAnsi="Book Antiqua" w:cs="Arial"/>
          <w:sz w:val="22"/>
          <w:szCs w:val="22"/>
        </w:rPr>
      </w:pPr>
      <w:r w:rsidRPr="0079631C">
        <w:rPr>
          <w:rFonts w:ascii="Book Antiqua" w:hAnsi="Book Antiqua" w:cs="Arial"/>
          <w:bCs/>
          <w:noProof/>
          <w:sz w:val="22"/>
          <w:szCs w:val="22"/>
        </w:rPr>
        <mc:AlternateContent>
          <mc:Choice Requires="wps">
            <w:drawing>
              <wp:anchor distT="0" distB="0" distL="114300" distR="114300" simplePos="0" relativeHeight="251842560" behindDoc="0" locked="0" layoutInCell="1" allowOverlap="1" wp14:anchorId="06E237A8" wp14:editId="627E6E24">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87895"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2" w:name="_Hlk536092707"/>
      <w:r w:rsidR="0056048B" w:rsidRPr="0079631C">
        <w:rPr>
          <w:rFonts w:ascii="Book Antiqua" w:hAnsi="Book Antiqua" w:cs="Arial"/>
          <w:bCs/>
          <w:noProof/>
          <w:sz w:val="22"/>
          <w:szCs w:val="22"/>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29210118" w14:textId="2475990E" w:rsidR="00FE6F3F" w:rsidRPr="0079631C" w:rsidRDefault="00FE6F3F" w:rsidP="008A2CAE">
      <w:pPr>
        <w:keepNext/>
        <w:spacing w:line="264" w:lineRule="auto"/>
        <w:rPr>
          <w:rFonts w:ascii="Book Antiqua" w:hAnsi="Book Antiqua"/>
          <w:sz w:val="22"/>
          <w:szCs w:val="22"/>
        </w:rPr>
      </w:pPr>
      <w:bookmarkStart w:id="3" w:name="_Hlk10625381"/>
      <w:r w:rsidRPr="0079631C">
        <w:rPr>
          <w:rFonts w:ascii="Book Antiqua" w:hAnsi="Book Antiqua"/>
          <w:sz w:val="22"/>
          <w:szCs w:val="22"/>
        </w:rPr>
        <w:t xml:space="preserve">The combined youth group will meet at </w:t>
      </w:r>
      <w:r w:rsidRPr="0079631C">
        <w:rPr>
          <w:rFonts w:ascii="Book Antiqua" w:hAnsi="Book Antiqua"/>
          <w:sz w:val="22"/>
          <w:szCs w:val="22"/>
        </w:rPr>
        <w:t>ERPC at 12:30</w:t>
      </w:r>
      <w:r w:rsidRPr="0079631C">
        <w:rPr>
          <w:rFonts w:ascii="Book Antiqua" w:hAnsi="Book Antiqua"/>
          <w:sz w:val="22"/>
          <w:szCs w:val="22"/>
        </w:rPr>
        <w:t xml:space="preserve">. </w:t>
      </w:r>
      <w:r w:rsidRPr="0079631C">
        <w:rPr>
          <w:rFonts w:ascii="Book Antiqua" w:hAnsi="Book Antiqua"/>
          <w:sz w:val="22"/>
          <w:szCs w:val="22"/>
        </w:rPr>
        <w:t>They will be helping in the garden, and lunch will be provided.</w:t>
      </w:r>
    </w:p>
    <w:p w14:paraId="56A5779C" w14:textId="0B1F4B2B" w:rsidR="00C46776" w:rsidRPr="0079631C" w:rsidRDefault="00AC2F41" w:rsidP="0079631C">
      <w:pPr>
        <w:keepNext/>
        <w:spacing w:line="264" w:lineRule="auto"/>
        <w:rPr>
          <w:rFonts w:ascii="Book Antiqua" w:hAnsi="Book Antiqua"/>
          <w:sz w:val="22"/>
          <w:szCs w:val="22"/>
        </w:rPr>
      </w:pPr>
      <w:r w:rsidRPr="0079631C">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79B78CFC">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3E319"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ASzwEAAIgDAAAOAAAAZHJzL2Uyb0RvYy54bWysU02PEzEMvSPxH6Lc6XRLK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Fy8enjas1PoF5yza/ChJQ/&#10;6+hF2XTS2VBoQwvHL5S5GV99uVKOQ3ywztWnc0FMnVy9/1CQgQ1kHGTe+sSUKAxSgBvYmSpjRaTo&#10;bF+qCw6daedQHIHNwZ7q4/TE40rhgDInmEP9FfI8wW+lZZw90HgprqmLl7zNbGhnfSfXt9UulI66&#10;WvJKqgh6kbDsnmN/rso2JeLnrk2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Cw3EAS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2"/>
      <w:bookmarkEnd w:id="3"/>
    </w:p>
    <w:p w14:paraId="1FF42D00" w14:textId="1D15E961" w:rsidR="00C46776" w:rsidRPr="0079631C" w:rsidRDefault="00FE6F3F" w:rsidP="0079631C">
      <w:pPr>
        <w:pStyle w:val="PlainText"/>
        <w:pBdr>
          <w:bottom w:val="single" w:sz="4" w:space="1" w:color="auto"/>
        </w:pBdr>
        <w:rPr>
          <w:rFonts w:ascii="Book Antiqua" w:hAnsi="Book Antiqua"/>
          <w:sz w:val="22"/>
          <w:szCs w:val="22"/>
        </w:rPr>
      </w:pPr>
      <w:r w:rsidRPr="0079631C">
        <w:rPr>
          <w:rFonts w:ascii="Book Antiqua" w:hAnsi="Book Antiqua"/>
          <w:sz w:val="22"/>
          <w:szCs w:val="22"/>
        </w:rPr>
        <w:t xml:space="preserve">Next Sunday is </w:t>
      </w:r>
      <w:r w:rsidRPr="0099213D">
        <w:rPr>
          <w:rFonts w:ascii="Book Antiqua" w:hAnsi="Book Antiqua"/>
          <w:b/>
          <w:bCs/>
          <w:color w:val="FF3399"/>
          <w:sz w:val="22"/>
          <w:szCs w:val="22"/>
        </w:rPr>
        <w:t>Mother’s Day</w:t>
      </w:r>
      <w:r w:rsidRPr="0079631C">
        <w:rPr>
          <w:rFonts w:ascii="Book Antiqua" w:hAnsi="Book Antiqua"/>
          <w:sz w:val="22"/>
          <w:szCs w:val="22"/>
        </w:rPr>
        <w:t>!  The deacons will be</w:t>
      </w:r>
      <w:r w:rsidRPr="0079631C">
        <w:rPr>
          <w:rFonts w:ascii="Book Antiqua" w:hAnsi="Book Antiqua"/>
          <w:sz w:val="22"/>
          <w:szCs w:val="22"/>
        </w:rPr>
        <w:t xml:space="preserve"> host</w:t>
      </w:r>
      <w:r w:rsidRPr="0079631C">
        <w:rPr>
          <w:rFonts w:ascii="Book Antiqua" w:hAnsi="Book Antiqua"/>
          <w:sz w:val="22"/>
          <w:szCs w:val="22"/>
        </w:rPr>
        <w:t>ing</w:t>
      </w:r>
      <w:r w:rsidRPr="0079631C">
        <w:rPr>
          <w:rFonts w:ascii="Book Antiqua" w:hAnsi="Book Antiqua"/>
          <w:sz w:val="22"/>
          <w:szCs w:val="22"/>
        </w:rPr>
        <w:t xml:space="preserve"> a brunch after worship. Please join us to celebrate!</w:t>
      </w:r>
    </w:p>
    <w:p w14:paraId="5DD60DB8" w14:textId="60B6E3D2" w:rsidR="000700ED" w:rsidRPr="0079631C" w:rsidRDefault="000700ED" w:rsidP="0079631C">
      <w:pPr>
        <w:pStyle w:val="PlainText"/>
        <w:rPr>
          <w:rFonts w:ascii="Book Antiqua" w:hAnsi="Book Antiqua"/>
          <w:sz w:val="22"/>
          <w:szCs w:val="22"/>
        </w:rPr>
      </w:pPr>
    </w:p>
    <w:p w14:paraId="60735D26" w14:textId="73E74FC9" w:rsidR="000700ED" w:rsidRPr="0079631C" w:rsidRDefault="00FE6F3F" w:rsidP="0099213D">
      <w:pPr>
        <w:pStyle w:val="PlainText"/>
        <w:pBdr>
          <w:bottom w:val="single" w:sz="4" w:space="1" w:color="auto"/>
        </w:pBdr>
        <w:rPr>
          <w:rFonts w:ascii="Book Antiqua" w:hAnsi="Book Antiqua"/>
          <w:sz w:val="22"/>
          <w:szCs w:val="22"/>
        </w:rPr>
      </w:pPr>
      <w:r w:rsidRPr="0079631C">
        <w:rPr>
          <w:rFonts w:ascii="Book Antiqua" w:hAnsi="Book Antiqua"/>
          <w:sz w:val="22"/>
          <w:szCs w:val="22"/>
        </w:rPr>
        <w:t xml:space="preserve">We will have a </w:t>
      </w:r>
      <w:r w:rsidRPr="0079631C">
        <w:rPr>
          <w:rFonts w:ascii="Book Antiqua" w:hAnsi="Book Antiqua"/>
          <w:b/>
          <w:bCs/>
          <w:sz w:val="22"/>
          <w:szCs w:val="22"/>
        </w:rPr>
        <w:t>parents’ night out</w:t>
      </w:r>
      <w:r w:rsidRPr="0079631C">
        <w:rPr>
          <w:rFonts w:ascii="Book Antiqua" w:hAnsi="Book Antiqua"/>
          <w:sz w:val="22"/>
          <w:szCs w:val="22"/>
        </w:rPr>
        <w:t xml:space="preserve"> on May 20. If you are interested in </w:t>
      </w:r>
      <w:r w:rsidR="0079631C">
        <w:rPr>
          <w:rFonts w:ascii="Book Antiqua" w:hAnsi="Book Antiqua"/>
          <w:sz w:val="22"/>
          <w:szCs w:val="22"/>
        </w:rPr>
        <w:t>having your child or children participate</w:t>
      </w:r>
      <w:r w:rsidRPr="0079631C">
        <w:rPr>
          <w:rFonts w:ascii="Book Antiqua" w:hAnsi="Book Antiqua"/>
          <w:sz w:val="22"/>
          <w:szCs w:val="22"/>
        </w:rPr>
        <w:t>, please contact the church office.</w:t>
      </w:r>
    </w:p>
    <w:p w14:paraId="6507BA4D" w14:textId="6B1F12AE" w:rsidR="0099213D" w:rsidRDefault="0099213D" w:rsidP="0099213D">
      <w:pPr>
        <w:pStyle w:val="PlainText"/>
        <w:rPr>
          <w:rFonts w:ascii="Book Antiqua" w:hAnsi="Book Antiqua"/>
          <w:sz w:val="22"/>
          <w:szCs w:val="22"/>
        </w:rPr>
      </w:pPr>
      <w:r>
        <w:rPr>
          <w:noProof/>
        </w:rPr>
        <w:drawing>
          <wp:anchor distT="0" distB="0" distL="114300" distR="114300" simplePos="0" relativeHeight="252105728" behindDoc="0" locked="0" layoutInCell="1" allowOverlap="1" wp14:anchorId="3284E181" wp14:editId="221C7EFF">
            <wp:simplePos x="0" y="0"/>
            <wp:positionH relativeFrom="column">
              <wp:align>right</wp:align>
            </wp:positionH>
            <wp:positionV relativeFrom="paragraph">
              <wp:posOffset>7620</wp:posOffset>
            </wp:positionV>
            <wp:extent cx="476885" cy="866140"/>
            <wp:effectExtent l="0" t="0" r="0" b="0"/>
            <wp:wrapThrough wrapText="bothSides">
              <wp:wrapPolygon edited="0">
                <wp:start x="0" y="0"/>
                <wp:lineTo x="0" y="20903"/>
                <wp:lineTo x="20708" y="20903"/>
                <wp:lineTo x="20708" y="0"/>
                <wp:lineTo x="0" y="0"/>
              </wp:wrapPolygon>
            </wp:wrapThrough>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8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BA806" w14:textId="273B95CA" w:rsidR="000700ED" w:rsidRPr="0079631C" w:rsidRDefault="00FE6F3F" w:rsidP="0099213D">
      <w:pPr>
        <w:pStyle w:val="PlainText"/>
        <w:rPr>
          <w:rFonts w:ascii="Book Antiqua" w:hAnsi="Book Antiqua"/>
          <w:sz w:val="22"/>
          <w:szCs w:val="22"/>
        </w:rPr>
      </w:pPr>
      <w:r w:rsidRPr="0079631C">
        <w:rPr>
          <w:rFonts w:ascii="Book Antiqua" w:hAnsi="Book Antiqua"/>
          <w:sz w:val="22"/>
          <w:szCs w:val="22"/>
        </w:rPr>
        <w:t xml:space="preserve">It’s almost camp season! Check out some Presbyterian </w:t>
      </w:r>
      <w:r w:rsidR="0079631C" w:rsidRPr="0079631C">
        <w:rPr>
          <w:rFonts w:ascii="Book Antiqua" w:hAnsi="Book Antiqua"/>
          <w:sz w:val="22"/>
          <w:szCs w:val="22"/>
        </w:rPr>
        <w:t xml:space="preserve">children and youth </w:t>
      </w:r>
      <w:r w:rsidRPr="0079631C">
        <w:rPr>
          <w:rFonts w:ascii="Book Antiqua" w:hAnsi="Book Antiqua"/>
          <w:b/>
          <w:bCs/>
          <w:sz w:val="22"/>
          <w:szCs w:val="22"/>
        </w:rPr>
        <w:t xml:space="preserve">camp </w:t>
      </w:r>
      <w:r w:rsidR="0079631C" w:rsidRPr="0079631C">
        <w:rPr>
          <w:rFonts w:ascii="Book Antiqua" w:hAnsi="Book Antiqua"/>
          <w:b/>
          <w:bCs/>
          <w:sz w:val="22"/>
          <w:szCs w:val="22"/>
        </w:rPr>
        <w:t>opportunities</w:t>
      </w:r>
      <w:r w:rsidRPr="0079631C">
        <w:rPr>
          <w:rFonts w:ascii="Book Antiqua" w:hAnsi="Book Antiqua"/>
          <w:sz w:val="22"/>
          <w:szCs w:val="22"/>
        </w:rPr>
        <w:t xml:space="preserve"> on the bulletin board by the front door.</w:t>
      </w:r>
      <w:r w:rsidR="0099213D" w:rsidRPr="0099213D">
        <w:t xml:space="preserve"> </w:t>
      </w:r>
    </w:p>
    <w:p w14:paraId="3F819EEE" w14:textId="77777777" w:rsidR="0079631C" w:rsidRDefault="0079631C" w:rsidP="0079631C">
      <w:pPr>
        <w:keepNext/>
        <w:spacing w:line="264" w:lineRule="auto"/>
        <w:rPr>
          <w:rFonts w:ascii="Book Antiqua" w:hAnsi="Book Antiqua"/>
          <w:b/>
          <w:bCs/>
          <w:noProof/>
          <w:sz w:val="22"/>
          <w:szCs w:val="22"/>
        </w:rPr>
      </w:pPr>
    </w:p>
    <w:p w14:paraId="14FDCD09" w14:textId="20BE4C4B" w:rsidR="0079631C" w:rsidRPr="0079631C" w:rsidRDefault="0079631C" w:rsidP="0099213D">
      <w:pPr>
        <w:keepNext/>
        <w:pBdr>
          <w:top w:val="single" w:sz="4" w:space="1" w:color="auto"/>
        </w:pBdr>
        <w:spacing w:line="264" w:lineRule="auto"/>
        <w:rPr>
          <w:rFonts w:ascii="Book Antiqua" w:hAnsi="Book Antiqua"/>
          <w:sz w:val="22"/>
          <w:szCs w:val="22"/>
        </w:rPr>
      </w:pPr>
      <w:r w:rsidRPr="0079631C">
        <w:rPr>
          <w:rFonts w:ascii="Book Antiqua" w:hAnsi="Book Antiqua"/>
          <w:b/>
          <w:bCs/>
          <w:noProof/>
          <w:sz w:val="22"/>
          <w:szCs w:val="22"/>
        </w:rPr>
        <w:t>Ways you can keep up with your financial stewardship:</w:t>
      </w:r>
    </w:p>
    <w:p w14:paraId="67AF9D58" w14:textId="77777777" w:rsidR="0079631C" w:rsidRPr="0079631C" w:rsidRDefault="0079631C" w:rsidP="0079631C">
      <w:pPr>
        <w:keepNext/>
        <w:spacing w:line="264" w:lineRule="auto"/>
        <w:rPr>
          <w:rFonts w:ascii="Book Antiqua" w:hAnsi="Book Antiqua"/>
          <w:noProof/>
          <w:sz w:val="22"/>
          <w:szCs w:val="22"/>
        </w:rPr>
      </w:pPr>
      <w:r w:rsidRPr="0079631C">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57343952" w14:textId="77777777" w:rsidR="0079631C" w:rsidRPr="0079631C" w:rsidRDefault="0079631C" w:rsidP="0079631C">
      <w:pPr>
        <w:keepNext/>
        <w:spacing w:line="264" w:lineRule="auto"/>
        <w:rPr>
          <w:rFonts w:ascii="Book Antiqua" w:hAnsi="Book Antiqua"/>
          <w:noProof/>
          <w:sz w:val="22"/>
          <w:szCs w:val="22"/>
        </w:rPr>
      </w:pPr>
      <w:r w:rsidRPr="0079631C">
        <w:rPr>
          <w:rFonts w:ascii="Book Antiqua" w:hAnsi="Book Antiqua"/>
          <w:noProof/>
          <w:sz w:val="22"/>
          <w:szCs w:val="22"/>
        </w:rPr>
        <w:t xml:space="preserve">2) Donate online with a credit card by clicking the link from our website: </w:t>
      </w:r>
      <w:hyperlink r:id="rId14" w:history="1">
        <w:r w:rsidRPr="0079631C">
          <w:rPr>
            <w:rStyle w:val="Hyperlink"/>
            <w:rFonts w:ascii="Book Antiqua" w:hAnsi="Book Antiqua"/>
            <w:noProof/>
            <w:sz w:val="22"/>
            <w:szCs w:val="22"/>
          </w:rPr>
          <w:t>www.erpresbyterian.org</w:t>
        </w:r>
      </w:hyperlink>
      <w:r w:rsidRPr="0079631C">
        <w:rPr>
          <w:rFonts w:ascii="Book Antiqua" w:hAnsi="Book Antiqua"/>
          <w:noProof/>
          <w:sz w:val="22"/>
          <w:szCs w:val="22"/>
        </w:rPr>
        <w:t>.</w:t>
      </w:r>
    </w:p>
    <w:p w14:paraId="0987DE67" w14:textId="77777777" w:rsidR="0079631C" w:rsidRPr="0079631C" w:rsidRDefault="0079631C" w:rsidP="0079631C">
      <w:pPr>
        <w:keepNext/>
        <w:spacing w:line="264" w:lineRule="auto"/>
        <w:rPr>
          <w:rFonts w:ascii="Book Antiqua" w:hAnsi="Book Antiqua"/>
          <w:noProof/>
          <w:sz w:val="22"/>
          <w:szCs w:val="22"/>
        </w:rPr>
      </w:pPr>
      <w:r w:rsidRPr="0079631C">
        <w:rPr>
          <w:noProof/>
          <w:sz w:val="22"/>
          <w:szCs w:val="22"/>
        </w:rPr>
        <w:drawing>
          <wp:anchor distT="0" distB="0" distL="114300" distR="114300" simplePos="0" relativeHeight="252103680" behindDoc="0" locked="0" layoutInCell="1" allowOverlap="1" wp14:anchorId="0CB959DE" wp14:editId="2E0931DC">
            <wp:simplePos x="0" y="0"/>
            <wp:positionH relativeFrom="column">
              <wp:posOffset>-198120</wp:posOffset>
            </wp:positionH>
            <wp:positionV relativeFrom="paragraph">
              <wp:posOffset>229870</wp:posOffset>
            </wp:positionV>
            <wp:extent cx="889000" cy="800100"/>
            <wp:effectExtent l="0" t="0" r="6350" b="0"/>
            <wp:wrapThrough wrapText="bothSides">
              <wp:wrapPolygon edited="0">
                <wp:start x="0" y="0"/>
                <wp:lineTo x="0" y="21086"/>
                <wp:lineTo x="21291" y="21086"/>
                <wp:lineTo x="21291" y="0"/>
                <wp:lineTo x="0" y="0"/>
              </wp:wrapPolygon>
            </wp:wrapThrough>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31C">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3C6BC034" w14:textId="77777777" w:rsidR="0079631C" w:rsidRPr="0079631C" w:rsidRDefault="0079631C" w:rsidP="0079631C">
      <w:pPr>
        <w:widowControl w:val="0"/>
        <w:overflowPunct/>
        <w:autoSpaceDE/>
        <w:autoSpaceDN/>
        <w:adjustRightInd/>
        <w:rPr>
          <w:rFonts w:ascii="Book Antiqua" w:hAnsi="Book Antiqua" w:cs="Arial"/>
          <w:color w:val="FF0000"/>
          <w:sz w:val="22"/>
          <w:szCs w:val="22"/>
        </w:rPr>
      </w:pPr>
      <w:r w:rsidRPr="0079631C">
        <w:rPr>
          <w:rFonts w:ascii="Book Antiqua" w:hAnsi="Book Antiqua"/>
          <w:noProof/>
          <w:sz w:val="22"/>
          <w:szCs w:val="22"/>
        </w:rPr>
        <w:t>4) Checks can also be mailed to PO Box 771337 Eagle River, AK 99577</w:t>
      </w:r>
    </w:p>
    <w:p w14:paraId="067E992A" w14:textId="759128B6" w:rsidR="0099213D" w:rsidRDefault="0099213D" w:rsidP="0099213D">
      <w:pPr>
        <w:jc w:val="center"/>
        <w:rPr>
          <w:rFonts w:ascii="Book Antiqua" w:hAnsi="Book Antiqua" w:cs="Arial"/>
          <w:b/>
          <w:sz w:val="26"/>
          <w:szCs w:val="26"/>
        </w:rPr>
      </w:pPr>
      <w:r>
        <w:rPr>
          <w:noProof/>
        </w:rPr>
        <w:drawing>
          <wp:anchor distT="0" distB="0" distL="114300" distR="114300" simplePos="0" relativeHeight="252112896" behindDoc="0" locked="0" layoutInCell="1" allowOverlap="1" wp14:anchorId="7B460D9E" wp14:editId="3AFF63CB">
            <wp:simplePos x="0" y="0"/>
            <wp:positionH relativeFrom="margin">
              <wp:posOffset>5267325</wp:posOffset>
            </wp:positionH>
            <wp:positionV relativeFrom="paragraph">
              <wp:posOffset>-155575</wp:posOffset>
            </wp:positionV>
            <wp:extent cx="3943350" cy="32453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0" cy="324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690BD" w14:textId="77777777" w:rsidR="0099213D" w:rsidRDefault="0099213D" w:rsidP="0099213D">
      <w:pPr>
        <w:jc w:val="center"/>
        <w:rPr>
          <w:rFonts w:ascii="Book Antiqua" w:hAnsi="Book Antiqua" w:cs="Arial"/>
          <w:b/>
          <w:sz w:val="26"/>
          <w:szCs w:val="26"/>
        </w:rPr>
      </w:pPr>
    </w:p>
    <w:p w14:paraId="79AB6A23" w14:textId="77777777" w:rsidR="0099213D" w:rsidRPr="0079631C" w:rsidRDefault="0099213D" w:rsidP="0099213D">
      <w:pPr>
        <w:jc w:val="center"/>
        <w:rPr>
          <w:rFonts w:ascii="Book Antiqua" w:hAnsi="Book Antiqua" w:cs="Arial"/>
          <w:b/>
          <w:sz w:val="24"/>
          <w:szCs w:val="24"/>
        </w:rPr>
      </w:pPr>
      <w:r w:rsidRPr="0079631C">
        <w:rPr>
          <w:rFonts w:ascii="Book Antiqua" w:hAnsi="Book Antiqua" w:cs="Arial"/>
          <w:b/>
          <w:sz w:val="24"/>
          <w:szCs w:val="24"/>
        </w:rPr>
        <w:t>Weekly Walk</w:t>
      </w:r>
    </w:p>
    <w:p w14:paraId="4013CBDB" w14:textId="77777777" w:rsidR="0099213D" w:rsidRPr="0079631C" w:rsidRDefault="0099213D" w:rsidP="0099213D">
      <w:pPr>
        <w:pStyle w:val="Heading4"/>
        <w:jc w:val="left"/>
        <w:rPr>
          <w:rFonts w:ascii="Book Antiqua" w:hAnsi="Book Antiqua" w:cs="Arial"/>
          <w:sz w:val="24"/>
          <w:szCs w:val="24"/>
        </w:rPr>
      </w:pPr>
      <w:r w:rsidRPr="0079631C">
        <w:rPr>
          <w:rFonts w:ascii="Book Antiqua" w:hAnsi="Book Antiqua"/>
          <w:sz w:val="24"/>
          <w:szCs w:val="24"/>
        </w:rPr>
        <w:t xml:space="preserve">Sunday         </w:t>
      </w:r>
      <w:r w:rsidRPr="0079631C">
        <w:rPr>
          <w:rFonts w:ascii="Book Antiqua" w:hAnsi="Book Antiqua"/>
          <w:sz w:val="24"/>
          <w:szCs w:val="24"/>
        </w:rPr>
        <w:tab/>
      </w:r>
      <w:r w:rsidRPr="0079631C">
        <w:rPr>
          <w:rFonts w:ascii="Book Antiqua" w:hAnsi="Book Antiqua"/>
          <w:sz w:val="24"/>
          <w:szCs w:val="24"/>
        </w:rPr>
        <w:tab/>
        <w:t>10:00 am</w:t>
      </w:r>
      <w:r w:rsidRPr="0079631C">
        <w:rPr>
          <w:rFonts w:ascii="Book Antiqua" w:hAnsi="Book Antiqua" w:cs="Arial"/>
          <w:sz w:val="24"/>
          <w:szCs w:val="24"/>
        </w:rPr>
        <w:t xml:space="preserve">       </w:t>
      </w:r>
      <w:r w:rsidRPr="0079631C">
        <w:rPr>
          <w:rFonts w:ascii="Book Antiqua" w:hAnsi="Book Antiqua" w:cs="Arial"/>
          <w:sz w:val="24"/>
          <w:szCs w:val="24"/>
        </w:rPr>
        <w:tab/>
        <w:t xml:space="preserve">     Worship</w:t>
      </w:r>
    </w:p>
    <w:p w14:paraId="5280763C" w14:textId="77777777" w:rsidR="0099213D" w:rsidRPr="0079631C" w:rsidRDefault="0099213D" w:rsidP="0099213D">
      <w:pPr>
        <w:rPr>
          <w:rFonts w:ascii="Book Antiqua" w:hAnsi="Book Antiqua"/>
          <w:b/>
          <w:bCs/>
          <w:sz w:val="24"/>
          <w:szCs w:val="24"/>
        </w:rPr>
      </w:pPr>
      <w:r w:rsidRPr="0079631C">
        <w:rPr>
          <w:rFonts w:ascii="Book Antiqua" w:hAnsi="Book Antiqua"/>
          <w:b/>
          <w:bCs/>
          <w:sz w:val="24"/>
          <w:szCs w:val="24"/>
        </w:rPr>
        <w:t>Sunday</w:t>
      </w:r>
      <w:r w:rsidRPr="0079631C">
        <w:rPr>
          <w:rFonts w:ascii="Book Antiqua" w:hAnsi="Book Antiqua"/>
          <w:b/>
          <w:bCs/>
          <w:sz w:val="24"/>
          <w:szCs w:val="24"/>
        </w:rPr>
        <w:tab/>
      </w:r>
      <w:r w:rsidRPr="0079631C">
        <w:rPr>
          <w:rFonts w:ascii="Book Antiqua" w:hAnsi="Book Antiqua"/>
          <w:b/>
          <w:bCs/>
          <w:sz w:val="24"/>
          <w:szCs w:val="24"/>
        </w:rPr>
        <w:tab/>
        <w:t xml:space="preserve">12:30 – </w:t>
      </w:r>
      <w:proofErr w:type="spellStart"/>
      <w:r w:rsidRPr="0079631C">
        <w:rPr>
          <w:rFonts w:ascii="Book Antiqua" w:hAnsi="Book Antiqua"/>
          <w:b/>
          <w:bCs/>
          <w:sz w:val="24"/>
          <w:szCs w:val="24"/>
        </w:rPr>
        <w:t>2pm</w:t>
      </w:r>
      <w:proofErr w:type="spellEnd"/>
      <w:r w:rsidRPr="0079631C">
        <w:rPr>
          <w:rFonts w:ascii="Book Antiqua" w:hAnsi="Book Antiqua"/>
          <w:b/>
          <w:bCs/>
          <w:sz w:val="24"/>
          <w:szCs w:val="24"/>
        </w:rPr>
        <w:tab/>
        <w:t xml:space="preserve">     Youth Group</w:t>
      </w:r>
    </w:p>
    <w:p w14:paraId="2544C84C" w14:textId="77777777" w:rsidR="0099213D" w:rsidRPr="0079631C" w:rsidRDefault="0099213D" w:rsidP="0099213D">
      <w:pPr>
        <w:rPr>
          <w:b/>
          <w:sz w:val="22"/>
          <w:szCs w:val="22"/>
        </w:rPr>
      </w:pPr>
      <w:r w:rsidRPr="0079631C">
        <w:rPr>
          <w:sz w:val="22"/>
          <w:szCs w:val="22"/>
        </w:rPr>
        <w:tab/>
      </w:r>
      <w:r w:rsidRPr="0079631C">
        <w:rPr>
          <w:sz w:val="22"/>
          <w:szCs w:val="22"/>
        </w:rPr>
        <w:tab/>
      </w:r>
      <w:r w:rsidRPr="0079631C">
        <w:rPr>
          <w:sz w:val="22"/>
          <w:szCs w:val="22"/>
        </w:rPr>
        <w:tab/>
      </w:r>
    </w:p>
    <w:p w14:paraId="5AC4BFAF" w14:textId="77777777" w:rsidR="0099213D" w:rsidRPr="0079631C" w:rsidRDefault="0099213D" w:rsidP="0099213D">
      <w:pPr>
        <w:rPr>
          <w:rFonts w:ascii="Book Antiqua" w:hAnsi="Book Antiqua" w:cs="Arial"/>
          <w:b/>
          <w:sz w:val="22"/>
          <w:szCs w:val="22"/>
        </w:rPr>
      </w:pPr>
      <w:r w:rsidRPr="0079631C">
        <w:rPr>
          <w:rFonts w:ascii="Book Antiqua" w:hAnsi="Book Antiqua"/>
          <w:b/>
          <w:sz w:val="22"/>
          <w:szCs w:val="22"/>
        </w:rPr>
        <w:tab/>
      </w:r>
      <w:r w:rsidRPr="0079631C">
        <w:rPr>
          <w:rFonts w:ascii="Book Antiqua" w:hAnsi="Book Antiqua"/>
          <w:b/>
          <w:sz w:val="22"/>
          <w:szCs w:val="22"/>
        </w:rPr>
        <w:tab/>
      </w:r>
      <w:r w:rsidRPr="0079631C">
        <w:rPr>
          <w:rFonts w:ascii="Book Antiqua" w:hAnsi="Book Antiqua"/>
          <w:b/>
          <w:sz w:val="22"/>
          <w:szCs w:val="22"/>
        </w:rPr>
        <w:tab/>
      </w:r>
      <w:r w:rsidRPr="0079631C">
        <w:rPr>
          <w:rFonts w:ascii="Book Antiqua" w:hAnsi="Book Antiqua"/>
          <w:b/>
          <w:sz w:val="22"/>
          <w:szCs w:val="22"/>
        </w:rPr>
        <w:tab/>
      </w:r>
      <w:r w:rsidRPr="0079631C">
        <w:rPr>
          <w:rFonts w:ascii="Book Antiqua" w:hAnsi="Book Antiqua" w:cs="Arial"/>
          <w:b/>
          <w:bCs/>
          <w:noProof/>
          <w:sz w:val="22"/>
          <w:szCs w:val="22"/>
        </w:rPr>
        <mc:AlternateContent>
          <mc:Choice Requires="wps">
            <w:drawing>
              <wp:anchor distT="0" distB="0" distL="114300" distR="114300" simplePos="0" relativeHeight="252107776" behindDoc="0" locked="0" layoutInCell="1" allowOverlap="1" wp14:anchorId="1AE6B47D" wp14:editId="1FA6E732">
                <wp:simplePos x="0" y="0"/>
                <wp:positionH relativeFrom="column">
                  <wp:align>right</wp:align>
                </wp:positionH>
                <wp:positionV relativeFrom="paragraph">
                  <wp:posOffset>74295</wp:posOffset>
                </wp:positionV>
                <wp:extent cx="4297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CEDB5A" id="Straight Connector 15" o:spid="_x0000_s1026" style="position:absolute;z-index:252107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48FA7FA1" w14:textId="77777777" w:rsidR="0099213D" w:rsidRPr="0079631C" w:rsidRDefault="0099213D" w:rsidP="0099213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79631C">
        <w:rPr>
          <w:rFonts w:ascii="Book Antiqua" w:hAnsi="Book Antiqua" w:cs="Arial"/>
          <w:bCs/>
          <w:sz w:val="22"/>
          <w:szCs w:val="22"/>
        </w:rPr>
        <w:t>Last week’s In-Person Attendance --------- 39</w:t>
      </w:r>
    </w:p>
    <w:p w14:paraId="4CFF2246" w14:textId="77777777" w:rsidR="0099213D" w:rsidRPr="0079631C" w:rsidRDefault="0099213D" w:rsidP="0099213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79631C">
        <w:rPr>
          <w:rFonts w:ascii="Book Antiqua" w:hAnsi="Book Antiqua" w:cs="Arial"/>
          <w:bCs/>
          <w:sz w:val="22"/>
          <w:szCs w:val="22"/>
        </w:rPr>
        <w:t>April Month End Regular Income --------- $18,036.08</w:t>
      </w:r>
    </w:p>
    <w:p w14:paraId="72D2A8A6" w14:textId="77777777" w:rsidR="0099213D" w:rsidRPr="0079631C" w:rsidRDefault="0099213D" w:rsidP="0099213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79631C">
        <w:rPr>
          <w:rFonts w:ascii="Book Antiqua" w:hAnsi="Book Antiqua" w:cs="Arial"/>
          <w:bCs/>
          <w:sz w:val="22"/>
          <w:szCs w:val="22"/>
        </w:rPr>
        <w:t>April Month End Regular Expenses --------- $17,356.99</w:t>
      </w:r>
    </w:p>
    <w:p w14:paraId="169CE49D" w14:textId="77777777" w:rsidR="0099213D" w:rsidRPr="0079631C" w:rsidRDefault="0099213D" w:rsidP="0099213D">
      <w:pPr>
        <w:rPr>
          <w:rFonts w:ascii="Book Antiqua" w:hAnsi="Book Antiqua" w:cs="Arial"/>
          <w:sz w:val="22"/>
          <w:szCs w:val="22"/>
        </w:rPr>
      </w:pPr>
      <w:r w:rsidRPr="0079631C">
        <w:rPr>
          <w:rFonts w:ascii="Book Antiqua" w:hAnsi="Book Antiqua" w:cs="Arial"/>
          <w:bCs/>
          <w:noProof/>
          <w:sz w:val="22"/>
          <w:szCs w:val="22"/>
        </w:rPr>
        <mc:AlternateContent>
          <mc:Choice Requires="wps">
            <w:drawing>
              <wp:anchor distT="0" distB="0" distL="114300" distR="114300" simplePos="0" relativeHeight="252108800" behindDoc="0" locked="0" layoutInCell="1" allowOverlap="1" wp14:anchorId="61001D16" wp14:editId="5C68D079">
                <wp:simplePos x="0" y="0"/>
                <wp:positionH relativeFrom="column">
                  <wp:align>right</wp:align>
                </wp:positionH>
                <wp:positionV relativeFrom="paragraph">
                  <wp:posOffset>29210</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5A4834" id="Straight Connector 16" o:spid="_x0000_s1026" style="position:absolute;z-index:252108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79631C">
        <w:rPr>
          <w:rFonts w:ascii="Book Antiqua" w:hAnsi="Book Antiqua" w:cs="Arial"/>
          <w:bCs/>
          <w:noProof/>
          <w:sz w:val="22"/>
          <w:szCs w:val="22"/>
        </w:rPr>
        <mc:AlternateContent>
          <mc:Choice Requires="wps">
            <w:drawing>
              <wp:anchor distT="0" distB="0" distL="114300" distR="114300" simplePos="0" relativeHeight="252109824" behindDoc="0" locked="0" layoutInCell="1" allowOverlap="1" wp14:anchorId="3C1298FC" wp14:editId="3083CC05">
                <wp:simplePos x="0" y="0"/>
                <wp:positionH relativeFrom="column">
                  <wp:align>right</wp:align>
                </wp:positionH>
                <wp:positionV relativeFrom="paragraph">
                  <wp:posOffset>29210</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AD6253" id="Straight Connector 17" o:spid="_x0000_s1026" style="position:absolute;z-index:252109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1BFB1BB3" w14:textId="77777777" w:rsidR="0099213D" w:rsidRPr="0079631C" w:rsidRDefault="0099213D" w:rsidP="0099213D">
      <w:pPr>
        <w:keepNext/>
        <w:spacing w:line="264" w:lineRule="auto"/>
        <w:rPr>
          <w:rFonts w:ascii="Book Antiqua" w:hAnsi="Book Antiqua"/>
          <w:sz w:val="22"/>
          <w:szCs w:val="22"/>
        </w:rPr>
      </w:pPr>
      <w:r w:rsidRPr="0079631C">
        <w:rPr>
          <w:rFonts w:ascii="Book Antiqua" w:hAnsi="Book Antiqua"/>
          <w:sz w:val="22"/>
          <w:szCs w:val="22"/>
        </w:rPr>
        <w:t>The combined youth group will meet at ERPC at 12:30. They will be helping in the garden, and lunch will be provided.</w:t>
      </w:r>
    </w:p>
    <w:p w14:paraId="0B627281" w14:textId="77777777" w:rsidR="0099213D" w:rsidRPr="0079631C" w:rsidRDefault="0099213D" w:rsidP="0099213D">
      <w:pPr>
        <w:keepNext/>
        <w:spacing w:line="264" w:lineRule="auto"/>
        <w:rPr>
          <w:rFonts w:ascii="Book Antiqua" w:hAnsi="Book Antiqua"/>
          <w:sz w:val="22"/>
          <w:szCs w:val="22"/>
        </w:rPr>
      </w:pPr>
      <w:r w:rsidRPr="0079631C">
        <w:rPr>
          <w:rFonts w:ascii="Book Antiqua" w:hAnsi="Book Antiqua" w:cs="Arial"/>
          <w:bCs/>
          <w:noProof/>
          <w:sz w:val="22"/>
          <w:szCs w:val="22"/>
        </w:rPr>
        <mc:AlternateContent>
          <mc:Choice Requires="wps">
            <w:drawing>
              <wp:anchor distT="0" distB="0" distL="114300" distR="114300" simplePos="0" relativeHeight="252110848" behindDoc="0" locked="0" layoutInCell="1" allowOverlap="1" wp14:anchorId="4B36B8CD" wp14:editId="0D5C7A46">
                <wp:simplePos x="0" y="0"/>
                <wp:positionH relativeFrom="column">
                  <wp:align>right</wp:align>
                </wp:positionH>
                <wp:positionV relativeFrom="paragraph">
                  <wp:posOffset>76835</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36D5B" id="Straight Connector 18" o:spid="_x0000_s1026" style="position:absolute;z-index:2521108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5ACF757C" w14:textId="77777777" w:rsidR="0099213D" w:rsidRPr="0079631C" w:rsidRDefault="0099213D" w:rsidP="0099213D">
      <w:pPr>
        <w:pStyle w:val="PlainText"/>
        <w:pBdr>
          <w:bottom w:val="single" w:sz="4" w:space="1" w:color="auto"/>
        </w:pBdr>
        <w:rPr>
          <w:rFonts w:ascii="Book Antiqua" w:hAnsi="Book Antiqua"/>
          <w:sz w:val="22"/>
          <w:szCs w:val="22"/>
        </w:rPr>
      </w:pPr>
      <w:r w:rsidRPr="0079631C">
        <w:rPr>
          <w:rFonts w:ascii="Book Antiqua" w:hAnsi="Book Antiqua"/>
          <w:sz w:val="22"/>
          <w:szCs w:val="22"/>
        </w:rPr>
        <w:t xml:space="preserve">Next Sunday is </w:t>
      </w:r>
      <w:r w:rsidRPr="0099213D">
        <w:rPr>
          <w:rFonts w:ascii="Book Antiqua" w:hAnsi="Book Antiqua"/>
          <w:b/>
          <w:bCs/>
          <w:color w:val="FF3399"/>
          <w:sz w:val="22"/>
          <w:szCs w:val="22"/>
        </w:rPr>
        <w:t>Mother’s Day</w:t>
      </w:r>
      <w:r w:rsidRPr="0079631C">
        <w:rPr>
          <w:rFonts w:ascii="Book Antiqua" w:hAnsi="Book Antiqua"/>
          <w:sz w:val="22"/>
          <w:szCs w:val="22"/>
        </w:rPr>
        <w:t>!  The deacons will be hosting a brunch after worship. Please join us to celebrate!</w:t>
      </w:r>
    </w:p>
    <w:p w14:paraId="63DAFFD8" w14:textId="77777777" w:rsidR="0099213D" w:rsidRPr="0079631C" w:rsidRDefault="0099213D" w:rsidP="0099213D">
      <w:pPr>
        <w:pStyle w:val="PlainText"/>
        <w:rPr>
          <w:rFonts w:ascii="Book Antiqua" w:hAnsi="Book Antiqua"/>
          <w:sz w:val="22"/>
          <w:szCs w:val="22"/>
        </w:rPr>
      </w:pPr>
    </w:p>
    <w:p w14:paraId="6395ED97" w14:textId="77777777" w:rsidR="0099213D" w:rsidRPr="0079631C" w:rsidRDefault="0099213D" w:rsidP="0099213D">
      <w:pPr>
        <w:pStyle w:val="PlainText"/>
        <w:pBdr>
          <w:bottom w:val="single" w:sz="4" w:space="1" w:color="auto"/>
        </w:pBdr>
        <w:rPr>
          <w:rFonts w:ascii="Book Antiqua" w:hAnsi="Book Antiqua"/>
          <w:sz w:val="22"/>
          <w:szCs w:val="22"/>
        </w:rPr>
      </w:pPr>
      <w:r w:rsidRPr="0079631C">
        <w:rPr>
          <w:rFonts w:ascii="Book Antiqua" w:hAnsi="Book Antiqua"/>
          <w:sz w:val="22"/>
          <w:szCs w:val="22"/>
        </w:rPr>
        <w:t xml:space="preserve">We will have a </w:t>
      </w:r>
      <w:r w:rsidRPr="0079631C">
        <w:rPr>
          <w:rFonts w:ascii="Book Antiqua" w:hAnsi="Book Antiqua"/>
          <w:b/>
          <w:bCs/>
          <w:sz w:val="22"/>
          <w:szCs w:val="22"/>
        </w:rPr>
        <w:t>parents’ night out</w:t>
      </w:r>
      <w:r w:rsidRPr="0079631C">
        <w:rPr>
          <w:rFonts w:ascii="Book Antiqua" w:hAnsi="Book Antiqua"/>
          <w:sz w:val="22"/>
          <w:szCs w:val="22"/>
        </w:rPr>
        <w:t xml:space="preserve"> on May 20. If you are interested in </w:t>
      </w:r>
      <w:r>
        <w:rPr>
          <w:rFonts w:ascii="Book Antiqua" w:hAnsi="Book Antiqua"/>
          <w:sz w:val="22"/>
          <w:szCs w:val="22"/>
        </w:rPr>
        <w:t>having your child or children participate</w:t>
      </w:r>
      <w:r w:rsidRPr="0079631C">
        <w:rPr>
          <w:rFonts w:ascii="Book Antiqua" w:hAnsi="Book Antiqua"/>
          <w:sz w:val="22"/>
          <w:szCs w:val="22"/>
        </w:rPr>
        <w:t>, please contact the church office.</w:t>
      </w:r>
    </w:p>
    <w:p w14:paraId="09C897D2" w14:textId="77777777" w:rsidR="0099213D" w:rsidRDefault="0099213D" w:rsidP="0099213D">
      <w:pPr>
        <w:pStyle w:val="PlainText"/>
        <w:rPr>
          <w:rFonts w:ascii="Book Antiqua" w:hAnsi="Book Antiqua"/>
          <w:sz w:val="22"/>
          <w:szCs w:val="22"/>
        </w:rPr>
      </w:pPr>
      <w:r>
        <w:rPr>
          <w:noProof/>
        </w:rPr>
        <w:drawing>
          <wp:anchor distT="0" distB="0" distL="114300" distR="114300" simplePos="0" relativeHeight="252113920" behindDoc="0" locked="0" layoutInCell="1" allowOverlap="1" wp14:anchorId="2FCB9530" wp14:editId="30273066">
            <wp:simplePos x="0" y="0"/>
            <wp:positionH relativeFrom="column">
              <wp:align>right</wp:align>
            </wp:positionH>
            <wp:positionV relativeFrom="paragraph">
              <wp:posOffset>7620</wp:posOffset>
            </wp:positionV>
            <wp:extent cx="476885" cy="866140"/>
            <wp:effectExtent l="0" t="0" r="0" b="0"/>
            <wp:wrapThrough wrapText="bothSides">
              <wp:wrapPolygon edited="0">
                <wp:start x="0" y="0"/>
                <wp:lineTo x="0" y="20903"/>
                <wp:lineTo x="20708" y="20903"/>
                <wp:lineTo x="20708" y="0"/>
                <wp:lineTo x="0" y="0"/>
              </wp:wrapPolygon>
            </wp:wrapThrough>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8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4FE38" w14:textId="77777777" w:rsidR="0099213D" w:rsidRPr="0079631C" w:rsidRDefault="0099213D" w:rsidP="0099213D">
      <w:pPr>
        <w:pStyle w:val="PlainText"/>
        <w:rPr>
          <w:rFonts w:ascii="Book Antiqua" w:hAnsi="Book Antiqua"/>
          <w:sz w:val="22"/>
          <w:szCs w:val="22"/>
        </w:rPr>
      </w:pPr>
      <w:r w:rsidRPr="0079631C">
        <w:rPr>
          <w:rFonts w:ascii="Book Antiqua" w:hAnsi="Book Antiqua"/>
          <w:sz w:val="22"/>
          <w:szCs w:val="22"/>
        </w:rPr>
        <w:t xml:space="preserve">It’s almost camp season! Check out some Presbyterian children and youth </w:t>
      </w:r>
      <w:r w:rsidRPr="0079631C">
        <w:rPr>
          <w:rFonts w:ascii="Book Antiqua" w:hAnsi="Book Antiqua"/>
          <w:b/>
          <w:bCs/>
          <w:sz w:val="22"/>
          <w:szCs w:val="22"/>
        </w:rPr>
        <w:t>camp opportunities</w:t>
      </w:r>
      <w:r w:rsidRPr="0079631C">
        <w:rPr>
          <w:rFonts w:ascii="Book Antiqua" w:hAnsi="Book Antiqua"/>
          <w:sz w:val="22"/>
          <w:szCs w:val="22"/>
        </w:rPr>
        <w:t xml:space="preserve"> on the bulletin board by the front door.</w:t>
      </w:r>
      <w:r w:rsidRPr="0099213D">
        <w:t xml:space="preserve"> </w:t>
      </w:r>
    </w:p>
    <w:p w14:paraId="7649AD9D" w14:textId="77777777" w:rsidR="0099213D" w:rsidRDefault="0099213D" w:rsidP="0099213D">
      <w:pPr>
        <w:keepNext/>
        <w:spacing w:line="264" w:lineRule="auto"/>
        <w:rPr>
          <w:rFonts w:ascii="Book Antiqua" w:hAnsi="Book Antiqua"/>
          <w:b/>
          <w:bCs/>
          <w:noProof/>
          <w:sz w:val="22"/>
          <w:szCs w:val="22"/>
        </w:rPr>
      </w:pPr>
    </w:p>
    <w:p w14:paraId="0396693C" w14:textId="77777777" w:rsidR="0099213D" w:rsidRPr="0079631C" w:rsidRDefault="0099213D" w:rsidP="0099213D">
      <w:pPr>
        <w:keepNext/>
        <w:pBdr>
          <w:top w:val="single" w:sz="4" w:space="1" w:color="auto"/>
        </w:pBdr>
        <w:spacing w:line="264" w:lineRule="auto"/>
        <w:rPr>
          <w:rFonts w:ascii="Book Antiqua" w:hAnsi="Book Antiqua"/>
          <w:sz w:val="22"/>
          <w:szCs w:val="22"/>
        </w:rPr>
      </w:pPr>
      <w:r w:rsidRPr="0079631C">
        <w:rPr>
          <w:rFonts w:ascii="Book Antiqua" w:hAnsi="Book Antiqua"/>
          <w:b/>
          <w:bCs/>
          <w:noProof/>
          <w:sz w:val="22"/>
          <w:szCs w:val="22"/>
        </w:rPr>
        <w:t>Ways you can keep up with your financial stewardship:</w:t>
      </w:r>
    </w:p>
    <w:p w14:paraId="3C4FC663" w14:textId="77777777" w:rsidR="0099213D" w:rsidRPr="0079631C" w:rsidRDefault="0099213D" w:rsidP="0099213D">
      <w:pPr>
        <w:keepNext/>
        <w:spacing w:line="264" w:lineRule="auto"/>
        <w:rPr>
          <w:rFonts w:ascii="Book Antiqua" w:hAnsi="Book Antiqua"/>
          <w:noProof/>
          <w:sz w:val="22"/>
          <w:szCs w:val="22"/>
        </w:rPr>
      </w:pPr>
      <w:r w:rsidRPr="0079631C">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5B7AA884" w14:textId="77777777" w:rsidR="0099213D" w:rsidRPr="0079631C" w:rsidRDefault="0099213D" w:rsidP="0099213D">
      <w:pPr>
        <w:keepNext/>
        <w:spacing w:line="264" w:lineRule="auto"/>
        <w:rPr>
          <w:rFonts w:ascii="Book Antiqua" w:hAnsi="Book Antiqua"/>
          <w:noProof/>
          <w:sz w:val="22"/>
          <w:szCs w:val="22"/>
        </w:rPr>
      </w:pPr>
      <w:r w:rsidRPr="0079631C">
        <w:rPr>
          <w:rFonts w:ascii="Book Antiqua" w:hAnsi="Book Antiqua"/>
          <w:noProof/>
          <w:sz w:val="22"/>
          <w:szCs w:val="22"/>
        </w:rPr>
        <w:t xml:space="preserve">2) Donate online with a credit card by clicking the link from our website: </w:t>
      </w:r>
      <w:hyperlink r:id="rId16" w:history="1">
        <w:r w:rsidRPr="0079631C">
          <w:rPr>
            <w:rStyle w:val="Hyperlink"/>
            <w:rFonts w:ascii="Book Antiqua" w:hAnsi="Book Antiqua"/>
            <w:noProof/>
            <w:sz w:val="22"/>
            <w:szCs w:val="22"/>
          </w:rPr>
          <w:t>www.erpresbyterian.org</w:t>
        </w:r>
      </w:hyperlink>
      <w:r w:rsidRPr="0079631C">
        <w:rPr>
          <w:rFonts w:ascii="Book Antiqua" w:hAnsi="Book Antiqua"/>
          <w:noProof/>
          <w:sz w:val="22"/>
          <w:szCs w:val="22"/>
        </w:rPr>
        <w:t>.</w:t>
      </w:r>
    </w:p>
    <w:p w14:paraId="0B9FC705" w14:textId="77777777" w:rsidR="0099213D" w:rsidRPr="0079631C" w:rsidRDefault="0099213D" w:rsidP="0099213D">
      <w:pPr>
        <w:keepNext/>
        <w:spacing w:line="264" w:lineRule="auto"/>
        <w:rPr>
          <w:rFonts w:ascii="Book Antiqua" w:hAnsi="Book Antiqua"/>
          <w:noProof/>
          <w:sz w:val="22"/>
          <w:szCs w:val="22"/>
        </w:rPr>
      </w:pPr>
      <w:r w:rsidRPr="0079631C">
        <w:rPr>
          <w:noProof/>
          <w:sz w:val="22"/>
          <w:szCs w:val="22"/>
        </w:rPr>
        <w:drawing>
          <wp:anchor distT="0" distB="0" distL="114300" distR="114300" simplePos="0" relativeHeight="252111872" behindDoc="0" locked="0" layoutInCell="1" allowOverlap="1" wp14:anchorId="6A788A5A" wp14:editId="171AE19E">
            <wp:simplePos x="0" y="0"/>
            <wp:positionH relativeFrom="column">
              <wp:align>left</wp:align>
            </wp:positionH>
            <wp:positionV relativeFrom="paragraph">
              <wp:posOffset>191770</wp:posOffset>
            </wp:positionV>
            <wp:extent cx="889000" cy="800100"/>
            <wp:effectExtent l="0" t="0" r="6350" b="0"/>
            <wp:wrapThrough wrapText="bothSides">
              <wp:wrapPolygon edited="0">
                <wp:start x="0" y="0"/>
                <wp:lineTo x="0" y="21086"/>
                <wp:lineTo x="21291" y="21086"/>
                <wp:lineTo x="21291" y="0"/>
                <wp:lineTo x="0" y="0"/>
              </wp:wrapPolygon>
            </wp:wrapThrough>
            <wp:docPr id="22" name="Picture 2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31C">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0BA2AFFC" w14:textId="77777777" w:rsidR="0099213D" w:rsidRPr="0079631C" w:rsidRDefault="0099213D" w:rsidP="0099213D">
      <w:pPr>
        <w:widowControl w:val="0"/>
        <w:overflowPunct/>
        <w:autoSpaceDE/>
        <w:autoSpaceDN/>
        <w:adjustRightInd/>
        <w:rPr>
          <w:rFonts w:ascii="Book Antiqua" w:hAnsi="Book Antiqua" w:cs="Arial"/>
          <w:color w:val="FF0000"/>
          <w:sz w:val="22"/>
          <w:szCs w:val="22"/>
        </w:rPr>
      </w:pPr>
      <w:r w:rsidRPr="0079631C">
        <w:rPr>
          <w:rFonts w:ascii="Book Antiqua" w:hAnsi="Book Antiqua"/>
          <w:noProof/>
          <w:sz w:val="22"/>
          <w:szCs w:val="22"/>
        </w:rPr>
        <w:t>4) Checks can also be mailed to PO Box 771337 Eagle River, AK 99577</w:t>
      </w:r>
    </w:p>
    <w:p w14:paraId="141216B5" w14:textId="77777777" w:rsidR="0079631C" w:rsidRPr="00FE6F3F" w:rsidRDefault="0079631C" w:rsidP="00FE6F3F">
      <w:pPr>
        <w:pStyle w:val="PlainText"/>
        <w:rPr>
          <w:rFonts w:ascii="Book Antiqua" w:hAnsi="Book Antiqua"/>
          <w:sz w:val="24"/>
          <w:szCs w:val="24"/>
        </w:rPr>
      </w:pPr>
    </w:p>
    <w:p w14:paraId="7A26026D" w14:textId="3D47B396"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34564CE7"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699AD3ED"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0FDD405F"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1D73E6DC"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29AE258C" w:rsidR="00D2686E" w:rsidRDefault="00D2686E" w:rsidP="005A63B7">
      <w:pPr>
        <w:rPr>
          <w:rFonts w:ascii="Book Antiqua" w:hAnsi="Book Antiqua" w:cs="Arial"/>
          <w:szCs w:val="24"/>
        </w:rPr>
      </w:pPr>
    </w:p>
    <w:p w14:paraId="066D32FD" w14:textId="6725D139" w:rsidR="00D2686E" w:rsidRDefault="00D2686E" w:rsidP="005A63B7">
      <w:pPr>
        <w:rPr>
          <w:rFonts w:ascii="Book Antiqua" w:hAnsi="Book Antiqua" w:cs="Arial"/>
          <w:szCs w:val="24"/>
        </w:rPr>
      </w:pPr>
    </w:p>
    <w:p w14:paraId="7789F199" w14:textId="0EB25978"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4" w:name="_Hlk9420872"/>
    </w:p>
    <w:bookmarkEnd w:id="4"/>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1403" w14:textId="77777777" w:rsidR="00C50224" w:rsidRDefault="00C50224" w:rsidP="00E3404C">
      <w:r>
        <w:separator/>
      </w:r>
    </w:p>
  </w:endnote>
  <w:endnote w:type="continuationSeparator" w:id="0">
    <w:p w14:paraId="1254CE35" w14:textId="77777777" w:rsidR="00C50224" w:rsidRDefault="00C50224"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3090" w14:textId="77777777" w:rsidR="00C50224" w:rsidRDefault="00C50224" w:rsidP="00E3404C">
      <w:r>
        <w:separator/>
      </w:r>
    </w:p>
  </w:footnote>
  <w:footnote w:type="continuationSeparator" w:id="0">
    <w:p w14:paraId="4F84F2BD" w14:textId="77777777" w:rsidR="00C50224" w:rsidRDefault="00C50224"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8" type="#_x0000_t75" style="width:3in;height:3in" o:bullet="t"/>
    </w:pict>
  </w:numPicBullet>
  <w:numPicBullet w:numPicBulletId="1">
    <w:pict>
      <v:shape id="_x0000_i1799" type="#_x0000_t75" style="width:3in;height:3in" o:bullet="t"/>
    </w:pict>
  </w:numPicBullet>
  <w:numPicBullet w:numPicBulletId="2">
    <w:pict>
      <v:shape id="_x0000_i1800" type="#_x0000_t75" style="width:3in;height:3in" o:bullet="t"/>
    </w:pict>
  </w:numPicBullet>
  <w:numPicBullet w:numPicBulletId="3">
    <w:pict>
      <v:rect id="_x0000_i1801"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57691909">
    <w:abstractNumId w:val="21"/>
  </w:num>
  <w:num w:numId="2" w16cid:durableId="725186428">
    <w:abstractNumId w:val="17"/>
  </w:num>
  <w:num w:numId="3" w16cid:durableId="1309021187">
    <w:abstractNumId w:val="1"/>
  </w:num>
  <w:num w:numId="4" w16cid:durableId="725569589">
    <w:abstractNumId w:val="30"/>
  </w:num>
  <w:num w:numId="5" w16cid:durableId="608663617">
    <w:abstractNumId w:val="20"/>
  </w:num>
  <w:num w:numId="6" w16cid:durableId="383408332">
    <w:abstractNumId w:val="4"/>
  </w:num>
  <w:num w:numId="7" w16cid:durableId="1116756355">
    <w:abstractNumId w:val="13"/>
  </w:num>
  <w:num w:numId="8" w16cid:durableId="1596982375">
    <w:abstractNumId w:val="0"/>
  </w:num>
  <w:num w:numId="9" w16cid:durableId="334655625">
    <w:abstractNumId w:val="10"/>
  </w:num>
  <w:num w:numId="10" w16cid:durableId="2119980747">
    <w:abstractNumId w:val="26"/>
  </w:num>
  <w:num w:numId="11" w16cid:durableId="1191259262">
    <w:abstractNumId w:val="31"/>
  </w:num>
  <w:num w:numId="12" w16cid:durableId="1408696350">
    <w:abstractNumId w:val="14"/>
  </w:num>
  <w:num w:numId="13" w16cid:durableId="662927795">
    <w:abstractNumId w:val="9"/>
  </w:num>
  <w:num w:numId="14" w16cid:durableId="1720743198">
    <w:abstractNumId w:val="3"/>
  </w:num>
  <w:num w:numId="15" w16cid:durableId="743573291">
    <w:abstractNumId w:val="32"/>
  </w:num>
  <w:num w:numId="16" w16cid:durableId="561064276">
    <w:abstractNumId w:val="12"/>
  </w:num>
  <w:num w:numId="17" w16cid:durableId="926114244">
    <w:abstractNumId w:val="18"/>
  </w:num>
  <w:num w:numId="18" w16cid:durableId="1735394717">
    <w:abstractNumId w:val="2"/>
  </w:num>
  <w:num w:numId="19" w16cid:durableId="1138575980">
    <w:abstractNumId w:val="5"/>
  </w:num>
  <w:num w:numId="20" w16cid:durableId="904291382">
    <w:abstractNumId w:val="25"/>
  </w:num>
  <w:num w:numId="21" w16cid:durableId="412895723">
    <w:abstractNumId w:val="27"/>
  </w:num>
  <w:num w:numId="22" w16cid:durableId="2003897321">
    <w:abstractNumId w:val="6"/>
  </w:num>
  <w:num w:numId="23" w16cid:durableId="1264729500">
    <w:abstractNumId w:val="19"/>
  </w:num>
  <w:num w:numId="24" w16cid:durableId="1255624233">
    <w:abstractNumId w:val="29"/>
  </w:num>
  <w:num w:numId="25" w16cid:durableId="787891709">
    <w:abstractNumId w:val="28"/>
  </w:num>
  <w:num w:numId="26" w16cid:durableId="1828745730">
    <w:abstractNumId w:val="22"/>
  </w:num>
  <w:num w:numId="27" w16cid:durableId="688140048">
    <w:abstractNumId w:val="24"/>
  </w:num>
  <w:num w:numId="28" w16cid:durableId="158539458">
    <w:abstractNumId w:val="23"/>
  </w:num>
  <w:num w:numId="29" w16cid:durableId="1165513601">
    <w:abstractNumId w:val="8"/>
  </w:num>
  <w:num w:numId="30" w16cid:durableId="210307088">
    <w:abstractNumId w:val="11"/>
  </w:num>
  <w:num w:numId="31" w16cid:durableId="1469467623">
    <w:abstractNumId w:val="11"/>
  </w:num>
  <w:num w:numId="32" w16cid:durableId="93743276">
    <w:abstractNumId w:val="7"/>
  </w:num>
  <w:num w:numId="33" w16cid:durableId="1426026425">
    <w:abstractNumId w:val="15"/>
  </w:num>
  <w:num w:numId="34" w16cid:durableId="9405749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5B23"/>
    <w:rsid w:val="002A60C9"/>
    <w:rsid w:val="002A68F6"/>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6E54"/>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588"/>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3FC9"/>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31C"/>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13D"/>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3B8"/>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824"/>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2AB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326"/>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224"/>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397B"/>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6F3F"/>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0965352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01639808">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11548525">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presbyteri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r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26683</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91</cp:revision>
  <cp:lastPrinted>2022-04-29T19:45:00Z</cp:lastPrinted>
  <dcterms:created xsi:type="dcterms:W3CDTF">2018-09-25T20:36:00Z</dcterms:created>
  <dcterms:modified xsi:type="dcterms:W3CDTF">2022-04-29T19:56:00Z</dcterms:modified>
</cp:coreProperties>
</file>